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A67" w:rsidRPr="00A46A67" w:rsidRDefault="00A46A67" w:rsidP="00A46A67">
      <w:pPr>
        <w:widowControl w:val="0"/>
        <w:bidi w:val="0"/>
        <w:rPr>
          <w:rFonts w:ascii="Arial" w:hAnsi="Arial" w:cs="Arial"/>
          <w:b w:val="0"/>
          <w:noProof/>
          <w:sz w:val="22"/>
          <w:szCs w:val="22"/>
          <w:lang w:eastAsia="en-US"/>
        </w:rPr>
      </w:pPr>
      <w:bookmarkStart w:id="0" w:name="_Hlk84748813"/>
      <w:bookmarkStart w:id="1" w:name="_Hlk84767255"/>
      <w:r w:rsidRPr="00A46A67">
        <w:rPr>
          <w:rFonts w:ascii="Calibri" w:eastAsia="Calibri" w:hAnsi="Calibri" w:cs="Arial"/>
          <w:b w:val="0"/>
          <w:noProof/>
          <w:sz w:val="22"/>
          <w:szCs w:val="22"/>
          <w:lang w:eastAsia="en-US" w:bidi="ar-SA"/>
        </w:rPr>
        <w:drawing>
          <wp:inline distT="0" distB="0" distL="0" distR="0">
            <wp:extent cx="2313306" cy="512183"/>
            <wp:effectExtent l="0" t="0" r="0" b="0"/>
            <wp:docPr id="2" name="Picture 1" descr="אגף הרכ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אגף הרכב"/>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3305" cy="511810"/>
                    </a:xfrm>
                    <a:prstGeom prst="rect">
                      <a:avLst/>
                    </a:prstGeom>
                    <a:noFill/>
                  </pic:spPr>
                </pic:pic>
              </a:graphicData>
            </a:graphic>
          </wp:inline>
        </w:drawing>
      </w:r>
    </w:p>
    <w:p w:rsidR="00A46A67" w:rsidRPr="00A46A67" w:rsidRDefault="00A46A67" w:rsidP="00A46A67">
      <w:pPr>
        <w:widowControl w:val="0"/>
        <w:bidi w:val="0"/>
        <w:jc w:val="right"/>
        <w:rPr>
          <w:rFonts w:ascii="Arial" w:hAnsi="Arial" w:cs="Arial"/>
          <w:b w:val="0"/>
          <w:noProof/>
          <w:sz w:val="22"/>
          <w:szCs w:val="22"/>
          <w:lang w:eastAsia="en-US"/>
        </w:rPr>
      </w:pPr>
    </w:p>
    <w:p w:rsidR="00A46A67" w:rsidRPr="00A46A67" w:rsidRDefault="00A46A67" w:rsidP="00A46A67">
      <w:pPr>
        <w:widowControl w:val="0"/>
        <w:bidi w:val="0"/>
        <w:spacing w:after="240"/>
        <w:jc w:val="center"/>
        <w:rPr>
          <w:rFonts w:ascii="Arial" w:hAnsi="Arial" w:cs="Arial"/>
          <w:bCs/>
          <w:color w:val="000000"/>
          <w:sz w:val="44"/>
          <w:szCs w:val="44"/>
        </w:rPr>
      </w:pPr>
    </w:p>
    <w:p w:rsidR="00A46A67" w:rsidRPr="00A46A67" w:rsidRDefault="00A46A67" w:rsidP="00A46A67">
      <w:pPr>
        <w:widowControl w:val="0"/>
        <w:bidi w:val="0"/>
        <w:contextualSpacing/>
        <w:jc w:val="center"/>
        <w:rPr>
          <w:rFonts w:ascii="Arial" w:hAnsi="Arial" w:cs="Arial"/>
          <w:bCs/>
          <w:spacing w:val="-10"/>
          <w:kern w:val="28"/>
          <w:sz w:val="56"/>
          <w:szCs w:val="56"/>
        </w:rPr>
      </w:pPr>
      <w:r w:rsidRPr="00A46A67">
        <w:rPr>
          <w:rFonts w:ascii="Arial" w:hAnsi="Arial" w:cs="Arial"/>
          <w:bCs/>
          <w:spacing w:val="-10"/>
          <w:kern w:val="28"/>
          <w:sz w:val="56"/>
          <w:szCs w:val="56"/>
        </w:rPr>
        <w:t>State of Israel</w:t>
      </w:r>
    </w:p>
    <w:p w:rsidR="00A46A67" w:rsidRPr="00A46A67" w:rsidRDefault="00A46A67" w:rsidP="00A46A67">
      <w:pPr>
        <w:widowControl w:val="0"/>
        <w:bidi w:val="0"/>
        <w:contextualSpacing/>
        <w:jc w:val="center"/>
        <w:rPr>
          <w:rFonts w:ascii="Arial" w:hAnsi="Arial" w:cs="Arial"/>
          <w:bCs/>
          <w:spacing w:val="-10"/>
          <w:kern w:val="28"/>
          <w:sz w:val="28"/>
          <w:szCs w:val="28"/>
        </w:rPr>
      </w:pPr>
      <w:r w:rsidRPr="00A46A67">
        <w:rPr>
          <w:rFonts w:ascii="Arial" w:hAnsi="Arial" w:cs="Arial"/>
          <w:bCs/>
          <w:spacing w:val="-10"/>
          <w:kern w:val="28"/>
          <w:sz w:val="28"/>
          <w:szCs w:val="28"/>
        </w:rPr>
        <w:t>Ministry of Transport and Road Safety</w:t>
      </w:r>
    </w:p>
    <w:p w:rsidR="00A46A67" w:rsidRPr="00A46A67" w:rsidRDefault="00A46A67" w:rsidP="00A46A67">
      <w:pPr>
        <w:widowControl w:val="0"/>
        <w:bidi w:val="0"/>
        <w:contextualSpacing/>
        <w:jc w:val="center"/>
        <w:rPr>
          <w:rFonts w:ascii="Arial" w:hAnsi="Arial" w:cs="Arial"/>
          <w:bCs/>
          <w:spacing w:val="-10"/>
          <w:kern w:val="28"/>
          <w:sz w:val="28"/>
          <w:szCs w:val="28"/>
        </w:rPr>
      </w:pPr>
      <w:r w:rsidRPr="00A46A67">
        <w:rPr>
          <w:rFonts w:ascii="Arial" w:hAnsi="Arial" w:cs="Arial"/>
          <w:bCs/>
          <w:spacing w:val="-10"/>
          <w:kern w:val="28"/>
          <w:sz w:val="28"/>
          <w:szCs w:val="28"/>
        </w:rPr>
        <w:t>Department of Motor Vehicles and</w:t>
      </w:r>
    </w:p>
    <w:p w:rsidR="00A46A67" w:rsidRPr="00A46A67" w:rsidRDefault="00A46A67" w:rsidP="00A46A67">
      <w:pPr>
        <w:widowControl w:val="0"/>
        <w:bidi w:val="0"/>
        <w:contextualSpacing/>
        <w:jc w:val="center"/>
        <w:rPr>
          <w:rFonts w:ascii="Arial" w:hAnsi="Arial" w:cs="Arial"/>
          <w:bCs/>
          <w:spacing w:val="-10"/>
          <w:kern w:val="28"/>
          <w:sz w:val="56"/>
          <w:szCs w:val="28"/>
        </w:rPr>
      </w:pPr>
      <w:r w:rsidRPr="00A46A67">
        <w:rPr>
          <w:rFonts w:ascii="Arial" w:hAnsi="Arial" w:cs="Arial"/>
          <w:bCs/>
          <w:spacing w:val="-10"/>
          <w:kern w:val="28"/>
          <w:sz w:val="28"/>
          <w:szCs w:val="28"/>
        </w:rPr>
        <w:t>Maintenance Services</w:t>
      </w:r>
    </w:p>
    <w:p w:rsidR="00A46A67" w:rsidRPr="00A46A67" w:rsidRDefault="00A46A67" w:rsidP="00A46A67">
      <w:pPr>
        <w:widowControl w:val="0"/>
        <w:bidi w:val="0"/>
        <w:jc w:val="right"/>
        <w:rPr>
          <w:rFonts w:ascii="Arial" w:hAnsi="Arial" w:cs="Arial"/>
          <w:b w:val="0"/>
          <w:noProof/>
          <w:sz w:val="22"/>
          <w:szCs w:val="22"/>
          <w:lang w:eastAsia="en-US"/>
        </w:rPr>
      </w:pPr>
    </w:p>
    <w:p w:rsidR="00A46A67" w:rsidRPr="00A46A67" w:rsidRDefault="00A46A67" w:rsidP="00A46A67">
      <w:pPr>
        <w:widowControl w:val="0"/>
        <w:bidi w:val="0"/>
        <w:jc w:val="right"/>
        <w:rPr>
          <w:rFonts w:ascii="Arial" w:hAnsi="Arial" w:cs="Arial"/>
          <w:b w:val="0"/>
          <w:noProof/>
          <w:sz w:val="22"/>
          <w:szCs w:val="22"/>
          <w:lang w:eastAsia="en-US"/>
        </w:rPr>
      </w:pPr>
    </w:p>
    <w:tbl>
      <w:tblPr>
        <w:tblpPr w:leftFromText="180" w:rightFromText="180" w:vertAnchor="page" w:horzAnchor="margin" w:tblpY="7951"/>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67"/>
      </w:tblGrid>
      <w:tr w:rsidR="00A46A67" w:rsidRPr="00A46A67" w:rsidTr="00241032">
        <w:tc>
          <w:tcPr>
            <w:tcW w:w="9875" w:type="dxa"/>
            <w:shd w:val="clear" w:color="auto" w:fill="auto"/>
          </w:tcPr>
          <w:p w:rsidR="00A46A67" w:rsidRPr="00A46A67" w:rsidRDefault="00A46A67" w:rsidP="00A46A67">
            <w:pPr>
              <w:widowControl w:val="0"/>
              <w:bidi w:val="0"/>
              <w:jc w:val="center"/>
              <w:rPr>
                <w:rFonts w:ascii="Arial" w:hAnsi="Arial" w:cs="Arial"/>
                <w:i/>
                <w:iCs/>
                <w:sz w:val="28"/>
                <w:szCs w:val="28"/>
              </w:rPr>
            </w:pPr>
          </w:p>
          <w:p w:rsidR="00A46A67" w:rsidRPr="00A46A67" w:rsidRDefault="00A46A67" w:rsidP="00A46A67">
            <w:pPr>
              <w:bidi w:val="0"/>
              <w:jc w:val="center"/>
              <w:rPr>
                <w:rFonts w:ascii="Arial" w:hAnsi="Arial" w:cs="Arial"/>
                <w:i/>
                <w:iCs/>
                <w:sz w:val="28"/>
                <w:szCs w:val="28"/>
              </w:rPr>
            </w:pPr>
            <w:r w:rsidRPr="00A46A67">
              <w:rPr>
                <w:rFonts w:ascii="Arial" w:hAnsi="Arial" w:cs="Arial"/>
                <w:i/>
                <w:iCs/>
                <w:sz w:val="28"/>
                <w:szCs w:val="28"/>
              </w:rPr>
              <w:t>ISRAELI MANDATORY REQUIREMENTS (IMR)</w:t>
            </w:r>
          </w:p>
          <w:p w:rsidR="00A46A67" w:rsidRPr="00A46A67" w:rsidRDefault="00A46A67" w:rsidP="00A46A67">
            <w:pPr>
              <w:tabs>
                <w:tab w:val="center" w:pos="4898"/>
                <w:tab w:val="left" w:pos="7800"/>
              </w:tabs>
              <w:bidi w:val="0"/>
              <w:jc w:val="center"/>
              <w:rPr>
                <w:rFonts w:ascii="Arial" w:hAnsi="Arial" w:cs="Arial"/>
                <w:sz w:val="28"/>
                <w:szCs w:val="28"/>
                <w:u w:val="single"/>
                <w:rtl/>
              </w:rPr>
            </w:pPr>
            <w:r w:rsidRPr="00A46A67">
              <w:rPr>
                <w:rFonts w:ascii="Arial" w:hAnsi="Arial" w:cs="Arial"/>
                <w:sz w:val="28"/>
                <w:szCs w:val="28"/>
              </w:rPr>
              <w:t xml:space="preserve">FOR CALENDAR YEAR </w:t>
            </w:r>
            <w:r w:rsidR="00D60BB0">
              <w:rPr>
                <w:rFonts w:ascii="Arial" w:hAnsi="Arial" w:cs="Arial"/>
                <w:sz w:val="28"/>
                <w:szCs w:val="28"/>
                <w:highlight w:val="yellow"/>
              </w:rPr>
              <w:t>202</w:t>
            </w:r>
            <w:r w:rsidR="00DD57DC">
              <w:rPr>
                <w:rFonts w:ascii="Arial" w:hAnsi="Arial" w:cs="Arial"/>
                <w:sz w:val="28"/>
                <w:szCs w:val="28"/>
                <w:highlight w:val="yellow"/>
              </w:rPr>
              <w:t>7</w:t>
            </w:r>
          </w:p>
          <w:p w:rsidR="00A46A67" w:rsidRPr="00A46A67" w:rsidRDefault="00A46A67" w:rsidP="00A46A67">
            <w:pPr>
              <w:bidi w:val="0"/>
              <w:jc w:val="center"/>
              <w:rPr>
                <w:rFonts w:ascii="Arial" w:hAnsi="Arial" w:cs="Arial"/>
                <w:i/>
                <w:iCs/>
                <w:sz w:val="28"/>
                <w:szCs w:val="28"/>
                <w:rtl/>
              </w:rPr>
            </w:pPr>
            <w:r w:rsidRPr="00A46A67">
              <w:rPr>
                <w:rFonts w:ascii="Arial" w:hAnsi="Arial" w:cs="Arial"/>
                <w:i/>
                <w:iCs/>
                <w:sz w:val="28"/>
                <w:szCs w:val="28"/>
              </w:rPr>
              <w:t>*****************************************************</w:t>
            </w:r>
          </w:p>
          <w:p w:rsidR="00A46A67" w:rsidRPr="00A46A67" w:rsidRDefault="00A46A67" w:rsidP="00A46A67">
            <w:pPr>
              <w:bidi w:val="0"/>
              <w:jc w:val="center"/>
              <w:rPr>
                <w:rFonts w:ascii="Arial" w:hAnsi="Arial" w:cs="Arial"/>
                <w:i/>
                <w:iCs/>
                <w:sz w:val="28"/>
                <w:szCs w:val="28"/>
                <w:u w:val="single"/>
              </w:rPr>
            </w:pPr>
            <w:r w:rsidRPr="00A46A67">
              <w:rPr>
                <w:rFonts w:ascii="Arial" w:hAnsi="Arial" w:cs="Arial"/>
                <w:i/>
                <w:iCs/>
                <w:sz w:val="28"/>
                <w:szCs w:val="28"/>
              </w:rPr>
              <w:t>FORKLIFT TRUCKS</w:t>
            </w:r>
          </w:p>
          <w:p w:rsidR="00A46A67" w:rsidRPr="00AA45A4" w:rsidRDefault="00AA45A4" w:rsidP="00A46A67">
            <w:pPr>
              <w:widowControl w:val="0"/>
              <w:spacing w:before="120" w:after="120"/>
              <w:jc w:val="center"/>
              <w:rPr>
                <w:rFonts w:ascii="Arial" w:hAnsi="Arial" w:cs="Arial" w:hint="cs"/>
                <w:bCs/>
                <w:sz w:val="36"/>
                <w:szCs w:val="36"/>
                <w:rtl/>
                <w:lang w:eastAsia="en-US"/>
              </w:rPr>
            </w:pPr>
            <w:r w:rsidRPr="006733FE">
              <w:rPr>
                <w:rFonts w:ascii="Arial" w:hAnsi="Arial" w:cs="Arial"/>
                <w:bCs/>
                <w:sz w:val="28"/>
                <w:szCs w:val="28"/>
              </w:rPr>
              <w:t xml:space="preserve">CARRY-OVER </w:t>
            </w:r>
            <w:r w:rsidRPr="00317870">
              <w:rPr>
                <w:rFonts w:ascii="Arial" w:hAnsi="Arial" w:cs="Arial"/>
                <w:bCs/>
                <w:sz w:val="28"/>
                <w:szCs w:val="28"/>
              </w:rPr>
              <w:t>MODELS FOR CALENDAR</w:t>
            </w:r>
            <w:r>
              <w:rPr>
                <w:rFonts w:ascii="Arial" w:hAnsi="Arial" w:cs="Arial"/>
                <w:bCs/>
                <w:sz w:val="28"/>
                <w:szCs w:val="28"/>
              </w:rPr>
              <w:t xml:space="preserve"> YEAR</w:t>
            </w:r>
            <w:r w:rsidRPr="006733FE">
              <w:rPr>
                <w:rFonts w:ascii="Arial" w:hAnsi="Arial" w:cs="Arial"/>
                <w:bCs/>
                <w:sz w:val="28"/>
                <w:szCs w:val="28"/>
              </w:rPr>
              <w:t xml:space="preserve"> </w:t>
            </w:r>
            <w:r>
              <w:rPr>
                <w:rFonts w:ascii="Arial" w:hAnsi="Arial" w:cs="Arial"/>
                <w:bCs/>
                <w:sz w:val="28"/>
                <w:szCs w:val="28"/>
                <w:highlight w:val="yellow"/>
              </w:rPr>
              <w:t>2026</w:t>
            </w:r>
          </w:p>
        </w:tc>
      </w:tr>
      <w:bookmarkEnd w:id="0"/>
      <w:bookmarkEnd w:id="1"/>
    </w:tbl>
    <w:p w:rsidR="00A46A67" w:rsidRPr="00A46A67" w:rsidRDefault="00A46A67" w:rsidP="00A46A67">
      <w:pPr>
        <w:bidi w:val="0"/>
        <w:ind w:left="340"/>
        <w:rPr>
          <w:rFonts w:ascii="Arial" w:hAnsi="Arial" w:cs="Arial"/>
          <w:sz w:val="28"/>
          <w:szCs w:val="28"/>
          <w:u w:val="single"/>
          <w:rtl/>
        </w:rPr>
      </w:pPr>
      <w:r w:rsidRPr="00A46A67">
        <w:rPr>
          <w:rFonts w:ascii="Arial" w:hAnsi="Arial" w:cs="Arial"/>
          <w:b w:val="0"/>
          <w:sz w:val="28"/>
          <w:szCs w:val="28"/>
          <w:u w:val="single"/>
        </w:rPr>
        <w:br w:type="page"/>
      </w:r>
      <w:r w:rsidRPr="00A46A67">
        <w:rPr>
          <w:rFonts w:ascii="Arial" w:hAnsi="Arial" w:cs="Arial"/>
          <w:b w:val="0"/>
          <w:sz w:val="28"/>
          <w:szCs w:val="28"/>
          <w:u w:val="single"/>
        </w:rPr>
        <w:lastRenderedPageBreak/>
        <w:t>Introduction</w:t>
      </w:r>
    </w:p>
    <w:p w:rsidR="00AA45A4" w:rsidRPr="00AA45A4" w:rsidRDefault="00A46A67" w:rsidP="00A46A67">
      <w:pPr>
        <w:bidi w:val="0"/>
        <w:spacing w:before="120" w:after="120"/>
        <w:ind w:left="340"/>
        <w:jc w:val="both"/>
        <w:rPr>
          <w:rFonts w:ascii="Arial" w:hAnsi="Arial" w:cs="Arial"/>
          <w:b w:val="0"/>
          <w:strike/>
          <w:sz w:val="24"/>
          <w:szCs w:val="24"/>
        </w:rPr>
      </w:pPr>
      <w:r w:rsidRPr="00AA45A4">
        <w:rPr>
          <w:rFonts w:ascii="Arial" w:hAnsi="Arial" w:cs="Arial"/>
          <w:b w:val="0"/>
          <w:strike/>
          <w:sz w:val="24"/>
          <w:szCs w:val="24"/>
          <w:highlight w:val="red"/>
        </w:rPr>
        <w:t xml:space="preserve">This Israeli Mandatory Requirements (IMR) is the statutory document for importing </w:t>
      </w:r>
      <w:bookmarkStart w:id="2" w:name="_Hlk236227605"/>
      <w:r w:rsidRPr="00AA45A4">
        <w:rPr>
          <w:rFonts w:ascii="Arial" w:hAnsi="Arial" w:cs="Arial"/>
          <w:b w:val="0"/>
          <w:strike/>
          <w:sz w:val="24"/>
          <w:szCs w:val="24"/>
          <w:highlight w:val="red"/>
        </w:rPr>
        <w:t xml:space="preserve">forklifts </w:t>
      </w:r>
      <w:bookmarkEnd w:id="2"/>
      <w:r w:rsidRPr="00AA45A4">
        <w:rPr>
          <w:rFonts w:ascii="Arial" w:hAnsi="Arial" w:cs="Arial"/>
          <w:b w:val="0"/>
          <w:strike/>
          <w:sz w:val="24"/>
          <w:szCs w:val="24"/>
          <w:highlight w:val="red"/>
        </w:rPr>
        <w:t>into the State of Israel.</w:t>
      </w:r>
      <w:r w:rsidRPr="00AA45A4">
        <w:rPr>
          <w:rFonts w:ascii="Arial" w:hAnsi="Arial" w:cs="Arial"/>
          <w:b w:val="0"/>
          <w:strike/>
          <w:sz w:val="24"/>
          <w:szCs w:val="24"/>
        </w:rPr>
        <w:t xml:space="preserve"> </w:t>
      </w:r>
    </w:p>
    <w:p w:rsidR="00AA45A4" w:rsidRDefault="00A46A67" w:rsidP="00AA45A4">
      <w:pPr>
        <w:bidi w:val="0"/>
        <w:spacing w:before="120" w:after="120" w:line="276" w:lineRule="auto"/>
        <w:ind w:left="340"/>
        <w:jc w:val="both"/>
        <w:rPr>
          <w:rFonts w:ascii="Arial" w:hAnsi="Arial" w:cs="Arial"/>
          <w:b w:val="0"/>
          <w:sz w:val="24"/>
          <w:szCs w:val="24"/>
        </w:rPr>
      </w:pPr>
      <w:r w:rsidRPr="00A46A67">
        <w:rPr>
          <w:rFonts w:ascii="Arial" w:hAnsi="Arial" w:cs="Arial"/>
          <w:b w:val="0"/>
          <w:sz w:val="24"/>
          <w:szCs w:val="24"/>
        </w:rPr>
        <w:t xml:space="preserve"> </w:t>
      </w:r>
      <w:r w:rsidR="00AA45A4" w:rsidRPr="00DC49BD">
        <w:rPr>
          <w:rFonts w:ascii="Arial" w:hAnsi="Arial" w:cs="Arial"/>
          <w:b w:val="0"/>
          <w:sz w:val="24"/>
          <w:szCs w:val="24"/>
          <w:highlight w:val="yellow"/>
        </w:rPr>
        <w:t xml:space="preserve">This Israeli Mandatory Requirements document constitutes the statutory requirements for the import of carry-over </w:t>
      </w:r>
      <w:r w:rsidR="00AA45A4" w:rsidRPr="00AA45A4">
        <w:rPr>
          <w:rFonts w:ascii="Arial" w:hAnsi="Arial" w:cs="Arial"/>
          <w:b w:val="0"/>
          <w:sz w:val="24"/>
          <w:szCs w:val="24"/>
          <w:highlight w:val="yellow"/>
        </w:rPr>
        <w:t>forklifts</w:t>
      </w:r>
      <w:r w:rsidR="00AA45A4" w:rsidRPr="00AA45A4">
        <w:rPr>
          <w:rFonts w:ascii="Arial" w:hAnsi="Arial" w:cs="Arial"/>
          <w:b w:val="0"/>
          <w:sz w:val="24"/>
          <w:szCs w:val="24"/>
        </w:rPr>
        <w:t xml:space="preserve"> </w:t>
      </w:r>
      <w:r w:rsidR="00AA45A4" w:rsidRPr="00DC49BD">
        <w:rPr>
          <w:rFonts w:ascii="Arial" w:hAnsi="Arial" w:cs="Arial"/>
          <w:b w:val="0"/>
          <w:sz w:val="24"/>
          <w:szCs w:val="24"/>
          <w:highlight w:val="yellow"/>
        </w:rPr>
        <w:t>into the State of Israel.</w:t>
      </w:r>
    </w:p>
    <w:p w:rsidR="00A46A67" w:rsidRPr="00A46A67" w:rsidRDefault="00A46A67" w:rsidP="00AA45A4">
      <w:pPr>
        <w:bidi w:val="0"/>
        <w:spacing w:before="120" w:after="120"/>
        <w:ind w:left="340"/>
        <w:jc w:val="both"/>
        <w:rPr>
          <w:rFonts w:ascii="Arial" w:hAnsi="Arial" w:cs="Arial"/>
          <w:b w:val="0"/>
          <w:sz w:val="24"/>
          <w:szCs w:val="24"/>
        </w:rPr>
      </w:pP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The document includes information and requirement for importing forklifts in compliance with updated standards and regulations.</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Import of forklifts must be carried out by an accredited dealer, holding an import license issued by Israeli Ministry of Transport and Road Safety (MOT).</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The imported forklift models must comply with the European community (EC) directives and regulations listed in this document and their latest amendments; In addition, the forklifts</w:t>
      </w:r>
      <w:r w:rsidRPr="00A46A67">
        <w:rPr>
          <w:rFonts w:ascii="Arial" w:hAnsi="Arial" w:cs="Arial"/>
          <w:b w:val="0"/>
          <w:bCs/>
          <w:sz w:val="24"/>
          <w:szCs w:val="24"/>
        </w:rPr>
        <w:t xml:space="preserve"> must comply with the Israeli Standards, relevant to the calendar year of import.</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 xml:space="preserve">The </w:t>
      </w:r>
      <w:smartTag w:uri="urn:schemas-microsoft-com:office:smarttags" w:element="country-region">
        <w:r w:rsidRPr="00A46A67">
          <w:rPr>
            <w:rFonts w:ascii="Arial" w:hAnsi="Arial" w:cs="Arial"/>
            <w:b w:val="0"/>
            <w:sz w:val="24"/>
            <w:szCs w:val="24"/>
          </w:rPr>
          <w:t>U.S.</w:t>
        </w:r>
      </w:smartTag>
      <w:r w:rsidRPr="00A46A67">
        <w:rPr>
          <w:rFonts w:ascii="Arial" w:hAnsi="Arial" w:cs="Arial"/>
          <w:b w:val="0"/>
          <w:sz w:val="24"/>
          <w:szCs w:val="24"/>
        </w:rPr>
        <w:t xml:space="preserve"> federal regulations and standards listed in this document will be accepted for forklifts produced and marketed in </w:t>
      </w:r>
      <w:r w:rsidRPr="00A46A67">
        <w:rPr>
          <w:rFonts w:ascii="Arial" w:hAnsi="Arial" w:cs="Arial"/>
          <w:bCs/>
          <w:sz w:val="20"/>
          <w:szCs w:val="20"/>
        </w:rPr>
        <w:t>NAFTA</w:t>
      </w:r>
      <w:r w:rsidRPr="00A46A67">
        <w:rPr>
          <w:rFonts w:ascii="Arial" w:hAnsi="Arial" w:cs="Arial"/>
          <w:b w:val="0"/>
          <w:sz w:val="24"/>
          <w:szCs w:val="24"/>
        </w:rPr>
        <w:t xml:space="preserve"> countries only</w:t>
      </w:r>
      <w:r w:rsidRPr="00A46A67">
        <w:rPr>
          <w:rFonts w:ascii="Arial" w:hAnsi="Arial" w:cs="Arial"/>
          <w:bCs/>
          <w:sz w:val="24"/>
          <w:szCs w:val="24"/>
        </w:rPr>
        <w:t xml:space="preserve"> </w:t>
      </w:r>
      <w:r w:rsidRPr="00A46A67">
        <w:rPr>
          <w:rFonts w:ascii="Arial" w:hAnsi="Arial" w:cs="Arial"/>
          <w:bCs/>
          <w:sz w:val="22"/>
          <w:szCs w:val="22"/>
        </w:rPr>
        <w:t>(</w:t>
      </w:r>
      <w:smartTag w:uri="urn:schemas-microsoft-com:office:smarttags" w:element="country-region">
        <w:r w:rsidRPr="00A46A67">
          <w:rPr>
            <w:rFonts w:ascii="Arial" w:hAnsi="Arial" w:cs="Arial"/>
            <w:bCs/>
            <w:sz w:val="22"/>
            <w:szCs w:val="22"/>
          </w:rPr>
          <w:t>Canada</w:t>
        </w:r>
      </w:smartTag>
      <w:r w:rsidRPr="00A46A67">
        <w:rPr>
          <w:rFonts w:ascii="Arial" w:hAnsi="Arial" w:cs="Arial"/>
          <w:bCs/>
          <w:sz w:val="22"/>
          <w:szCs w:val="22"/>
        </w:rPr>
        <w:t xml:space="preserve">, </w:t>
      </w:r>
      <w:smartTag w:uri="urn:schemas-microsoft-com:office:smarttags" w:element="country-region">
        <w:r w:rsidRPr="00A46A67">
          <w:rPr>
            <w:rFonts w:ascii="Arial" w:hAnsi="Arial" w:cs="Arial"/>
            <w:bCs/>
            <w:sz w:val="22"/>
            <w:szCs w:val="22"/>
          </w:rPr>
          <w:t>Mexico</w:t>
        </w:r>
      </w:smartTag>
      <w:r w:rsidRPr="00A46A67">
        <w:rPr>
          <w:rFonts w:ascii="Arial" w:hAnsi="Arial" w:cs="Arial"/>
          <w:bCs/>
          <w:sz w:val="22"/>
          <w:szCs w:val="22"/>
        </w:rPr>
        <w:t xml:space="preserve"> and </w:t>
      </w:r>
      <w:smartTag w:uri="urn:schemas-microsoft-com:office:smarttags" w:element="country-region">
        <w:smartTag w:uri="urn:schemas-microsoft-com:office:smarttags" w:element="place">
          <w:r w:rsidRPr="00A46A67">
            <w:rPr>
              <w:rFonts w:ascii="Arial" w:hAnsi="Arial" w:cs="Arial"/>
              <w:bCs/>
              <w:sz w:val="22"/>
              <w:szCs w:val="22"/>
            </w:rPr>
            <w:t>U.S.</w:t>
          </w:r>
        </w:smartTag>
      </w:smartTag>
      <w:r w:rsidRPr="00A46A67">
        <w:rPr>
          <w:rFonts w:ascii="Arial" w:hAnsi="Arial" w:cs="Arial"/>
          <w:bCs/>
          <w:sz w:val="22"/>
          <w:szCs w:val="22"/>
        </w:rPr>
        <w:t>)</w:t>
      </w:r>
      <w:r w:rsidRPr="00A46A67">
        <w:rPr>
          <w:rFonts w:ascii="Arial" w:hAnsi="Arial" w:cs="Arial"/>
          <w:b w:val="0"/>
          <w:sz w:val="24"/>
          <w:szCs w:val="24"/>
        </w:rPr>
        <w:t>,</w:t>
      </w:r>
      <w:r w:rsidRPr="00A46A67">
        <w:rPr>
          <w:rFonts w:ascii="Arial" w:hAnsi="Arial" w:cs="Arial"/>
          <w:bCs/>
          <w:sz w:val="24"/>
          <w:szCs w:val="24"/>
        </w:rPr>
        <w:t xml:space="preserve"> </w:t>
      </w:r>
      <w:r w:rsidRPr="00A46A67">
        <w:rPr>
          <w:rFonts w:ascii="Arial" w:hAnsi="Arial" w:cs="Arial"/>
          <w:b w:val="0"/>
          <w:sz w:val="24"/>
          <w:szCs w:val="24"/>
        </w:rPr>
        <w:t>according to the federal law. Waivers granted, according to federal law, for third countries will not be accepted.</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The directives and regulations listed in this document will be effective according to the subject and the schedule noted for each directive or regulation.</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The accredited dealer must submit the complete IMR document signed at the head office of the manufacturer, by an authorized representative of the manufacturer, and duly attested to by a notary public.</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 xml:space="preserve">In some </w:t>
      </w:r>
      <w:r w:rsidR="007258A7" w:rsidRPr="00A46A67">
        <w:rPr>
          <w:rFonts w:ascii="Arial" w:hAnsi="Arial" w:cs="Arial"/>
          <w:b w:val="0"/>
          <w:sz w:val="24"/>
          <w:szCs w:val="24"/>
        </w:rPr>
        <w:t>cases,</w:t>
      </w:r>
      <w:r w:rsidRPr="00A46A67">
        <w:rPr>
          <w:rFonts w:ascii="Arial" w:hAnsi="Arial" w:cs="Arial"/>
          <w:b w:val="0"/>
          <w:sz w:val="24"/>
          <w:szCs w:val="24"/>
        </w:rPr>
        <w:t xml:space="preserve"> and for certain items, the manufacturer will be requested to provide a copy of the certificates from an authorized laboratory.</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 xml:space="preserve">The MOT reserves the right to update the requirements for forklifts during the calendar year </w:t>
      </w:r>
      <w:r w:rsidR="00D60BB0">
        <w:rPr>
          <w:rFonts w:ascii="Arial" w:hAnsi="Arial" w:cs="Arial"/>
          <w:b w:val="0"/>
          <w:sz w:val="24"/>
          <w:szCs w:val="24"/>
          <w:highlight w:val="yellow"/>
        </w:rPr>
        <w:t>202</w:t>
      </w:r>
      <w:r w:rsidR="00DD57DC">
        <w:rPr>
          <w:rFonts w:ascii="Arial" w:hAnsi="Arial" w:cs="Arial"/>
          <w:b w:val="0"/>
          <w:sz w:val="24"/>
          <w:szCs w:val="24"/>
          <w:highlight w:val="yellow"/>
        </w:rPr>
        <w:t>7</w:t>
      </w:r>
      <w:r w:rsidRPr="00A46A67">
        <w:rPr>
          <w:rFonts w:ascii="Arial" w:hAnsi="Arial" w:cs="Arial"/>
          <w:b w:val="0"/>
          <w:sz w:val="24"/>
          <w:szCs w:val="24"/>
        </w:rPr>
        <w:t>.</w:t>
      </w:r>
    </w:p>
    <w:p w:rsidR="00A46A67" w:rsidRPr="00A46A67" w:rsidRDefault="00A46A67" w:rsidP="00A46A67">
      <w:pPr>
        <w:bidi w:val="0"/>
        <w:spacing w:before="120" w:after="120"/>
        <w:ind w:left="340"/>
        <w:jc w:val="both"/>
        <w:rPr>
          <w:rFonts w:ascii="Arial" w:hAnsi="Arial" w:cs="Arial"/>
          <w:b w:val="0"/>
          <w:sz w:val="24"/>
          <w:szCs w:val="24"/>
        </w:rPr>
      </w:pPr>
      <w:r w:rsidRPr="00A46A67">
        <w:rPr>
          <w:rFonts w:ascii="Arial" w:hAnsi="Arial" w:cs="Arial"/>
          <w:b w:val="0"/>
          <w:sz w:val="24"/>
          <w:szCs w:val="24"/>
        </w:rPr>
        <w:t>The Israeli Mandatory Requirements (IMR) document forms can be downloaded from the ministry's website at</w:t>
      </w:r>
    </w:p>
    <w:p w:rsidR="00A46A67" w:rsidRPr="00A46A67" w:rsidRDefault="00DD57DC" w:rsidP="007C48BA">
      <w:pPr>
        <w:bidi w:val="0"/>
        <w:spacing w:before="120" w:after="120"/>
        <w:ind w:left="340"/>
        <w:jc w:val="both"/>
        <w:rPr>
          <w:rFonts w:ascii="Arial" w:hAnsi="Arial" w:cs="Arial"/>
          <w:b w:val="0"/>
          <w:sz w:val="24"/>
          <w:szCs w:val="24"/>
        </w:rPr>
      </w:pPr>
      <w:hyperlink r:id="rId13" w:history="1">
        <w:r w:rsidRPr="004E0D0A">
          <w:rPr>
            <w:rStyle w:val="Hyperlink"/>
            <w:rFonts w:ascii="Arial" w:hAnsi="Arial" w:cs="Arial"/>
            <w:b w:val="0"/>
            <w:sz w:val="24"/>
            <w:szCs w:val="24"/>
          </w:rPr>
          <w:t>https://www.gov.il/he/departments/policies/imr_NRMM_2027</w:t>
        </w:r>
      </w:hyperlink>
      <w:r w:rsidR="00A46A67" w:rsidRPr="00A46A67">
        <w:rPr>
          <w:rFonts w:ascii="Arial" w:hAnsi="Arial" w:cs="Arial"/>
          <w:b w:val="0"/>
          <w:sz w:val="24"/>
          <w:szCs w:val="24"/>
        </w:rPr>
        <w:t xml:space="preserve"> </w:t>
      </w:r>
    </w:p>
    <w:p w:rsidR="00A46A67" w:rsidRPr="00A46A67" w:rsidRDefault="00A46A67" w:rsidP="00A46A67">
      <w:pPr>
        <w:pageBreakBefore/>
        <w:numPr>
          <w:ilvl w:val="0"/>
          <w:numId w:val="4"/>
        </w:numPr>
        <w:tabs>
          <w:tab w:val="clear" w:pos="1791"/>
        </w:tabs>
        <w:bidi w:val="0"/>
        <w:spacing w:before="80" w:after="80"/>
        <w:ind w:left="680" w:hanging="340"/>
        <w:outlineLvl w:val="0"/>
        <w:rPr>
          <w:rFonts w:ascii="Arial" w:hAnsi="Arial" w:cs="Arial"/>
          <w:sz w:val="24"/>
          <w:szCs w:val="24"/>
          <w:lang w:eastAsia="en-US"/>
        </w:rPr>
      </w:pPr>
      <w:r w:rsidRPr="00A46A67">
        <w:rPr>
          <w:rFonts w:ascii="Arial" w:hAnsi="Arial" w:cs="Arial"/>
          <w:sz w:val="24"/>
          <w:szCs w:val="24"/>
          <w:u w:val="single"/>
          <w:lang w:eastAsia="en-US"/>
        </w:rPr>
        <w:lastRenderedPageBreak/>
        <w:t>Definitions</w:t>
      </w:r>
    </w:p>
    <w:p w:rsidR="00A46A67" w:rsidRPr="00A46A67" w:rsidRDefault="00A46A67" w:rsidP="00A46A67">
      <w:pPr>
        <w:numPr>
          <w:ilvl w:val="0"/>
          <w:numId w:val="14"/>
        </w:numPr>
        <w:tabs>
          <w:tab w:val="clear" w:pos="1791"/>
        </w:tabs>
        <w:bidi w:val="0"/>
        <w:spacing w:before="80" w:after="80" w:line="276" w:lineRule="auto"/>
        <w:ind w:left="1060"/>
        <w:outlineLvl w:val="0"/>
        <w:rPr>
          <w:rFonts w:ascii="Arial" w:hAnsi="Arial" w:cs="Arial"/>
          <w:sz w:val="22"/>
          <w:szCs w:val="22"/>
          <w:u w:val="single"/>
          <w:lang w:eastAsia="en-US"/>
        </w:rPr>
      </w:pPr>
      <w:r w:rsidRPr="00A46A67">
        <w:rPr>
          <w:rFonts w:ascii="Arial" w:hAnsi="Arial" w:cs="Arial"/>
          <w:sz w:val="22"/>
          <w:szCs w:val="22"/>
          <w:u w:val="single"/>
          <w:lang w:eastAsia="en-US"/>
        </w:rPr>
        <w:t>Carry-Over and New Model</w:t>
      </w:r>
    </w:p>
    <w:p w:rsidR="00A46A67" w:rsidRPr="00A46A67" w:rsidRDefault="00A46A67" w:rsidP="00A46A67">
      <w:pPr>
        <w:autoSpaceDE w:val="0"/>
        <w:autoSpaceDN w:val="0"/>
        <w:bidi w:val="0"/>
        <w:adjustRightInd w:val="0"/>
        <w:spacing w:before="80" w:after="80"/>
        <w:ind w:left="808"/>
        <w:rPr>
          <w:rFonts w:ascii="Arial" w:hAnsi="Arial" w:cs="Arial"/>
          <w:b w:val="0"/>
          <w:sz w:val="24"/>
          <w:szCs w:val="24"/>
          <w:u w:val="single"/>
        </w:rPr>
      </w:pPr>
      <w:r w:rsidRPr="00A46A67">
        <w:rPr>
          <w:rFonts w:ascii="Arial" w:hAnsi="Arial" w:cs="Arial"/>
          <w:b w:val="0"/>
          <w:sz w:val="24"/>
          <w:szCs w:val="24"/>
          <w:u w:val="single"/>
        </w:rPr>
        <w:t>Carry-over model</w:t>
      </w:r>
    </w:p>
    <w:p w:rsidR="00A46A67" w:rsidRPr="00A46A67" w:rsidRDefault="00A46A67" w:rsidP="00A46A67">
      <w:pPr>
        <w:autoSpaceDE w:val="0"/>
        <w:autoSpaceDN w:val="0"/>
        <w:bidi w:val="0"/>
        <w:adjustRightInd w:val="0"/>
        <w:spacing w:before="80" w:after="80"/>
        <w:ind w:left="805"/>
        <w:rPr>
          <w:rFonts w:ascii="Arial" w:hAnsi="Arial" w:cs="Arial"/>
          <w:b w:val="0"/>
          <w:sz w:val="24"/>
          <w:szCs w:val="24"/>
        </w:rPr>
      </w:pPr>
      <w:bookmarkStart w:id="3" w:name="_Hlk236227692"/>
      <w:r w:rsidRPr="00A46A67">
        <w:rPr>
          <w:rFonts w:ascii="Arial" w:hAnsi="Arial" w:cs="Arial"/>
          <w:b w:val="0"/>
          <w:sz w:val="24"/>
          <w:szCs w:val="24"/>
        </w:rPr>
        <w:t>Forklift trucks</w:t>
      </w:r>
      <w:bookmarkEnd w:id="3"/>
      <w:r w:rsidRPr="00A46A67">
        <w:rPr>
          <w:rFonts w:ascii="Arial" w:hAnsi="Arial" w:cs="Arial"/>
          <w:b w:val="0"/>
          <w:sz w:val="24"/>
          <w:szCs w:val="24"/>
        </w:rPr>
        <w:t>:</w:t>
      </w:r>
    </w:p>
    <w:p w:rsidR="00A46A67" w:rsidRPr="00AA45A4" w:rsidRDefault="00A46A67" w:rsidP="00A46A67">
      <w:pPr>
        <w:numPr>
          <w:ilvl w:val="0"/>
          <w:numId w:val="1"/>
        </w:numPr>
        <w:tabs>
          <w:tab w:val="clear" w:pos="1471"/>
          <w:tab w:val="left" w:pos="1111"/>
        </w:tabs>
        <w:autoSpaceDE w:val="0"/>
        <w:autoSpaceDN w:val="0"/>
        <w:bidi w:val="0"/>
        <w:adjustRightInd w:val="0"/>
        <w:spacing w:before="80" w:after="80"/>
        <w:ind w:left="808" w:firstLine="0"/>
        <w:rPr>
          <w:rFonts w:ascii="Arial" w:hAnsi="Arial" w:cs="Arial"/>
          <w:b w:val="0"/>
          <w:strike/>
          <w:sz w:val="24"/>
          <w:szCs w:val="24"/>
          <w:highlight w:val="red"/>
        </w:rPr>
      </w:pPr>
      <w:r w:rsidRPr="00AA45A4">
        <w:rPr>
          <w:rFonts w:ascii="Arial" w:hAnsi="Arial" w:cs="Arial"/>
          <w:b w:val="0"/>
          <w:strike/>
          <w:sz w:val="24"/>
          <w:szCs w:val="24"/>
          <w:highlight w:val="red"/>
        </w:rPr>
        <w:t>That has passed prototype inspection in Israel;</w:t>
      </w:r>
    </w:p>
    <w:p w:rsidR="00A46A67" w:rsidRPr="00AA45A4" w:rsidRDefault="00A46A67" w:rsidP="00A46A67">
      <w:pPr>
        <w:numPr>
          <w:ilvl w:val="0"/>
          <w:numId w:val="1"/>
        </w:numPr>
        <w:tabs>
          <w:tab w:val="clear" w:pos="1471"/>
          <w:tab w:val="left" w:pos="1111"/>
        </w:tabs>
        <w:autoSpaceDE w:val="0"/>
        <w:autoSpaceDN w:val="0"/>
        <w:bidi w:val="0"/>
        <w:adjustRightInd w:val="0"/>
        <w:spacing w:before="80" w:after="80"/>
        <w:ind w:left="808" w:firstLine="0"/>
        <w:rPr>
          <w:rFonts w:ascii="Arial" w:hAnsi="Arial" w:cs="Arial"/>
          <w:b w:val="0"/>
          <w:strike/>
          <w:sz w:val="24"/>
          <w:szCs w:val="24"/>
          <w:highlight w:val="red"/>
        </w:rPr>
      </w:pPr>
      <w:r w:rsidRPr="00AA45A4">
        <w:rPr>
          <w:rFonts w:ascii="Arial" w:hAnsi="Arial" w:cs="Arial"/>
          <w:b w:val="0"/>
          <w:strike/>
          <w:sz w:val="24"/>
          <w:szCs w:val="24"/>
          <w:highlight w:val="red"/>
        </w:rPr>
        <w:t>For which a registration form was issued in one of the previous seven years.</w:t>
      </w:r>
    </w:p>
    <w:p w:rsidR="00A46A67" w:rsidRPr="00AA45A4" w:rsidRDefault="00A46A67" w:rsidP="00A46A67">
      <w:pPr>
        <w:numPr>
          <w:ilvl w:val="0"/>
          <w:numId w:val="1"/>
        </w:numPr>
        <w:tabs>
          <w:tab w:val="clear" w:pos="1471"/>
          <w:tab w:val="left" w:pos="1111"/>
        </w:tabs>
        <w:autoSpaceDE w:val="0"/>
        <w:autoSpaceDN w:val="0"/>
        <w:bidi w:val="0"/>
        <w:adjustRightInd w:val="0"/>
        <w:spacing w:before="80" w:after="80"/>
        <w:ind w:left="1111" w:hanging="303"/>
        <w:rPr>
          <w:rFonts w:ascii="Arial" w:hAnsi="Arial" w:cs="Arial"/>
          <w:b w:val="0"/>
          <w:strike/>
          <w:sz w:val="24"/>
          <w:szCs w:val="24"/>
          <w:highlight w:val="red"/>
        </w:rPr>
      </w:pPr>
      <w:r w:rsidRPr="00AA45A4">
        <w:rPr>
          <w:rFonts w:ascii="Arial" w:hAnsi="Arial" w:cs="Arial"/>
          <w:b w:val="0"/>
          <w:strike/>
          <w:sz w:val="24"/>
          <w:szCs w:val="24"/>
          <w:highlight w:val="red"/>
        </w:rPr>
        <w:t>For which changes, if made, do not affect the structure and/or the main assembly, and therefore do not require prototype inspection.</w:t>
      </w:r>
    </w:p>
    <w:p w:rsidR="00AA45A4" w:rsidRPr="00124533" w:rsidRDefault="00AA45A4" w:rsidP="00AA45A4">
      <w:pPr>
        <w:numPr>
          <w:ilvl w:val="0"/>
          <w:numId w:val="1"/>
        </w:numPr>
        <w:tabs>
          <w:tab w:val="clear" w:pos="1471"/>
          <w:tab w:val="left" w:pos="1111"/>
        </w:tabs>
        <w:autoSpaceDE w:val="0"/>
        <w:autoSpaceDN w:val="0"/>
        <w:bidi w:val="0"/>
        <w:adjustRightInd w:val="0"/>
        <w:spacing w:before="80" w:after="80" w:line="276" w:lineRule="auto"/>
        <w:ind w:left="1111" w:hanging="303"/>
        <w:rPr>
          <w:rFonts w:ascii="Arial" w:hAnsi="Arial" w:cs="Arial"/>
          <w:b w:val="0"/>
          <w:sz w:val="24"/>
          <w:szCs w:val="24"/>
          <w:highlight w:val="yellow"/>
        </w:rPr>
      </w:pPr>
      <w:r w:rsidRPr="00124533">
        <w:rPr>
          <w:rFonts w:ascii="Arial" w:hAnsi="Arial" w:cs="Arial"/>
          <w:b w:val="0"/>
          <w:sz w:val="24"/>
          <w:szCs w:val="24"/>
          <w:highlight w:val="yellow"/>
        </w:rPr>
        <w:t xml:space="preserve">Carry-over model means a </w:t>
      </w:r>
      <w:r w:rsidRPr="00AA45A4">
        <w:rPr>
          <w:rFonts w:ascii="Arial" w:hAnsi="Arial" w:cs="Arial"/>
          <w:b w:val="0"/>
          <w:sz w:val="24"/>
          <w:szCs w:val="24"/>
          <w:highlight w:val="yellow"/>
        </w:rPr>
        <w:t>Forklift truck</w:t>
      </w:r>
      <w:r>
        <w:rPr>
          <w:rFonts w:ascii="Arial" w:hAnsi="Arial" w:cs="Arial"/>
          <w:b w:val="0"/>
          <w:sz w:val="24"/>
          <w:szCs w:val="24"/>
          <w:highlight w:val="yellow"/>
        </w:rPr>
        <w:t xml:space="preserve"> </w:t>
      </w:r>
      <w:r w:rsidRPr="00124533">
        <w:rPr>
          <w:rFonts w:ascii="Arial" w:hAnsi="Arial" w:cs="Arial"/>
          <w:b w:val="0"/>
          <w:sz w:val="24"/>
          <w:szCs w:val="24"/>
          <w:highlight w:val="yellow"/>
        </w:rPr>
        <w:t>model for which an Israeli prototype approval or registration specification was issued during one of the preceding seven calendar years and for which no change has been introduced that may affect its regulatory classification, safety, environmental performance, structure, principal assemblies or compliance with the conditions of the original Israeli approval.</w:t>
      </w:r>
    </w:p>
    <w:p w:rsidR="00AA45A4" w:rsidRPr="00124533" w:rsidRDefault="00AA45A4" w:rsidP="00AA45A4">
      <w:pPr>
        <w:numPr>
          <w:ilvl w:val="0"/>
          <w:numId w:val="1"/>
        </w:numPr>
        <w:tabs>
          <w:tab w:val="clear" w:pos="1471"/>
          <w:tab w:val="left" w:pos="1111"/>
        </w:tabs>
        <w:autoSpaceDE w:val="0"/>
        <w:autoSpaceDN w:val="0"/>
        <w:bidi w:val="0"/>
        <w:adjustRightInd w:val="0"/>
        <w:spacing w:before="80" w:after="80" w:line="276" w:lineRule="auto"/>
        <w:ind w:left="1111" w:hanging="303"/>
        <w:rPr>
          <w:rFonts w:ascii="Arial" w:hAnsi="Arial" w:cs="Arial"/>
          <w:b w:val="0"/>
          <w:sz w:val="24"/>
          <w:szCs w:val="24"/>
          <w:highlight w:val="yellow"/>
        </w:rPr>
      </w:pPr>
      <w:r w:rsidRPr="00124533">
        <w:rPr>
          <w:rFonts w:ascii="Arial" w:hAnsi="Arial" w:cs="Arial"/>
          <w:b w:val="0"/>
          <w:sz w:val="24"/>
          <w:szCs w:val="24"/>
          <w:highlight w:val="yellow"/>
        </w:rPr>
        <w:t>Changes to the engine, emissions system, rated power, braking, steering, operator protective structures, electrical or electronic systems, safety-related software, remote-control functions or intended use shall be declared and may require classification as a new model.</w:t>
      </w:r>
    </w:p>
    <w:p w:rsidR="00AA45A4" w:rsidRPr="00A46A67" w:rsidRDefault="00AA45A4" w:rsidP="00AA45A4">
      <w:pPr>
        <w:tabs>
          <w:tab w:val="left" w:pos="1111"/>
        </w:tabs>
        <w:autoSpaceDE w:val="0"/>
        <w:autoSpaceDN w:val="0"/>
        <w:bidi w:val="0"/>
        <w:adjustRightInd w:val="0"/>
        <w:spacing w:before="80" w:after="80"/>
        <w:ind w:left="1111"/>
        <w:rPr>
          <w:rFonts w:ascii="Arial" w:hAnsi="Arial" w:cs="Arial"/>
          <w:b w:val="0"/>
          <w:sz w:val="24"/>
          <w:szCs w:val="24"/>
        </w:rPr>
      </w:pPr>
    </w:p>
    <w:p w:rsidR="00A46A67" w:rsidRPr="00A46A67" w:rsidRDefault="00A46A67" w:rsidP="00A46A67">
      <w:pPr>
        <w:autoSpaceDE w:val="0"/>
        <w:autoSpaceDN w:val="0"/>
        <w:bidi w:val="0"/>
        <w:adjustRightInd w:val="0"/>
        <w:spacing w:before="80" w:after="80"/>
        <w:ind w:left="805"/>
        <w:rPr>
          <w:rFonts w:ascii="Arial" w:hAnsi="Arial" w:cs="Arial"/>
          <w:b w:val="0"/>
          <w:sz w:val="24"/>
          <w:szCs w:val="24"/>
          <w:u w:val="single"/>
        </w:rPr>
      </w:pPr>
      <w:r w:rsidRPr="00A46A67">
        <w:rPr>
          <w:rFonts w:ascii="Arial" w:hAnsi="Arial" w:cs="Arial"/>
          <w:b w:val="0"/>
          <w:sz w:val="24"/>
          <w:szCs w:val="24"/>
          <w:u w:val="single"/>
        </w:rPr>
        <w:t xml:space="preserve">New model  </w:t>
      </w:r>
    </w:p>
    <w:p w:rsidR="00A46A67" w:rsidRPr="00A46A67" w:rsidRDefault="00A46A67" w:rsidP="00A46A67">
      <w:pPr>
        <w:autoSpaceDE w:val="0"/>
        <w:autoSpaceDN w:val="0"/>
        <w:bidi w:val="0"/>
        <w:adjustRightInd w:val="0"/>
        <w:spacing w:before="80" w:after="80"/>
        <w:ind w:left="808"/>
        <w:rPr>
          <w:rFonts w:ascii="Arial" w:hAnsi="Arial" w:cs="Arial"/>
          <w:b w:val="0"/>
          <w:sz w:val="24"/>
          <w:szCs w:val="24"/>
        </w:rPr>
      </w:pPr>
      <w:r w:rsidRPr="00A46A67">
        <w:rPr>
          <w:rFonts w:ascii="Arial" w:hAnsi="Arial" w:cs="Arial"/>
          <w:b w:val="0"/>
          <w:sz w:val="24"/>
          <w:szCs w:val="24"/>
        </w:rPr>
        <w:t>Forklift trucks:</w:t>
      </w:r>
    </w:p>
    <w:p w:rsidR="00A46A67" w:rsidRPr="00A46A67" w:rsidRDefault="00A46A67" w:rsidP="00A46A67">
      <w:pPr>
        <w:numPr>
          <w:ilvl w:val="0"/>
          <w:numId w:val="1"/>
        </w:numPr>
        <w:tabs>
          <w:tab w:val="clear" w:pos="1471"/>
          <w:tab w:val="left" w:pos="1111"/>
        </w:tabs>
        <w:autoSpaceDE w:val="0"/>
        <w:autoSpaceDN w:val="0"/>
        <w:bidi w:val="0"/>
        <w:adjustRightInd w:val="0"/>
        <w:spacing w:before="80" w:after="80"/>
        <w:ind w:left="808" w:firstLine="0"/>
        <w:rPr>
          <w:rFonts w:ascii="Arial" w:hAnsi="Arial" w:cs="Arial"/>
          <w:b w:val="0"/>
          <w:sz w:val="24"/>
          <w:szCs w:val="24"/>
        </w:rPr>
      </w:pPr>
      <w:r w:rsidRPr="00A46A67">
        <w:rPr>
          <w:rFonts w:ascii="Arial" w:hAnsi="Arial" w:cs="Arial"/>
          <w:b w:val="0"/>
          <w:sz w:val="24"/>
          <w:szCs w:val="24"/>
        </w:rPr>
        <w:t xml:space="preserve">That has not passed prototype inspection in </w:t>
      </w:r>
      <w:smartTag w:uri="urn:schemas-microsoft-com:office:smarttags" w:element="place">
        <w:smartTag w:uri="urn:schemas-microsoft-com:office:smarttags" w:element="country-region">
          <w:r w:rsidRPr="00A46A67">
            <w:rPr>
              <w:rFonts w:ascii="Arial" w:hAnsi="Arial" w:cs="Arial"/>
              <w:b w:val="0"/>
              <w:sz w:val="24"/>
              <w:szCs w:val="24"/>
            </w:rPr>
            <w:t>Israel</w:t>
          </w:r>
        </w:smartTag>
      </w:smartTag>
      <w:r w:rsidRPr="00A46A67">
        <w:rPr>
          <w:rFonts w:ascii="Arial" w:hAnsi="Arial" w:cs="Arial"/>
          <w:b w:val="0"/>
          <w:sz w:val="24"/>
          <w:szCs w:val="24"/>
        </w:rPr>
        <w:t>;</w:t>
      </w:r>
    </w:p>
    <w:p w:rsidR="00A46A67" w:rsidRPr="00A46A67" w:rsidRDefault="00A46A67" w:rsidP="00A46A67">
      <w:pPr>
        <w:numPr>
          <w:ilvl w:val="0"/>
          <w:numId w:val="1"/>
        </w:numPr>
        <w:tabs>
          <w:tab w:val="clear" w:pos="1471"/>
          <w:tab w:val="left" w:pos="1111"/>
        </w:tabs>
        <w:autoSpaceDE w:val="0"/>
        <w:autoSpaceDN w:val="0"/>
        <w:bidi w:val="0"/>
        <w:adjustRightInd w:val="0"/>
        <w:spacing w:before="80" w:after="80"/>
        <w:ind w:left="808" w:firstLine="0"/>
        <w:rPr>
          <w:rFonts w:ascii="Arial" w:hAnsi="Arial" w:cs="Arial"/>
          <w:b w:val="0"/>
          <w:sz w:val="24"/>
          <w:szCs w:val="24"/>
        </w:rPr>
      </w:pPr>
      <w:r w:rsidRPr="00A46A67">
        <w:rPr>
          <w:rFonts w:ascii="Arial" w:hAnsi="Arial" w:cs="Arial"/>
          <w:b w:val="0"/>
          <w:sz w:val="24"/>
          <w:szCs w:val="24"/>
        </w:rPr>
        <w:t xml:space="preserve">For which registration forms have not been issued. </w:t>
      </w:r>
    </w:p>
    <w:p w:rsidR="00A46A67" w:rsidRPr="00A46A67" w:rsidRDefault="00A46A67" w:rsidP="00A46A67">
      <w:pPr>
        <w:numPr>
          <w:ilvl w:val="0"/>
          <w:numId w:val="14"/>
        </w:numPr>
        <w:tabs>
          <w:tab w:val="clear" w:pos="1791"/>
        </w:tabs>
        <w:bidi w:val="0"/>
        <w:spacing w:before="80" w:after="80" w:line="276" w:lineRule="auto"/>
        <w:ind w:left="1060"/>
        <w:outlineLvl w:val="0"/>
        <w:rPr>
          <w:rFonts w:ascii="Arial" w:hAnsi="Arial" w:cs="Arial"/>
          <w:sz w:val="22"/>
          <w:szCs w:val="22"/>
          <w:u w:val="single"/>
          <w:lang w:eastAsia="en-US"/>
        </w:rPr>
      </w:pPr>
      <w:r w:rsidRPr="00A46A67">
        <w:rPr>
          <w:rFonts w:ascii="Arial" w:hAnsi="Arial" w:cs="Arial"/>
          <w:sz w:val="22"/>
          <w:szCs w:val="22"/>
          <w:u w:val="single"/>
          <w:lang w:eastAsia="en-US"/>
        </w:rPr>
        <w:t>Forklift trucks categories</w:t>
      </w:r>
    </w:p>
    <w:p w:rsidR="00A46A67" w:rsidRPr="00A46A67" w:rsidRDefault="00A46A67" w:rsidP="00A46A67">
      <w:pPr>
        <w:tabs>
          <w:tab w:val="left" w:pos="1313"/>
        </w:tabs>
        <w:autoSpaceDE w:val="0"/>
        <w:autoSpaceDN w:val="0"/>
        <w:bidi w:val="0"/>
        <w:adjustRightInd w:val="0"/>
        <w:spacing w:before="80" w:after="80"/>
        <w:ind w:left="805"/>
        <w:rPr>
          <w:rFonts w:ascii="Arial" w:hAnsi="Arial" w:cs="Arial"/>
          <w:b w:val="0"/>
          <w:sz w:val="24"/>
          <w:szCs w:val="24"/>
        </w:rPr>
      </w:pPr>
      <w:r w:rsidRPr="00A46A67">
        <w:rPr>
          <w:rFonts w:ascii="Arial" w:hAnsi="Arial" w:cs="Arial"/>
          <w:b w:val="0"/>
          <w:sz w:val="24"/>
          <w:szCs w:val="24"/>
        </w:rPr>
        <w:t xml:space="preserve">I - </w:t>
      </w:r>
      <w:r w:rsidRPr="00A46A67">
        <w:rPr>
          <w:rFonts w:ascii="Arial" w:hAnsi="Arial" w:cs="Arial"/>
          <w:b w:val="0"/>
          <w:sz w:val="24"/>
          <w:szCs w:val="24"/>
        </w:rPr>
        <w:tab/>
        <w:t>Diesel forklifts</w:t>
      </w:r>
    </w:p>
    <w:p w:rsidR="00A46A67" w:rsidRPr="00A46A67" w:rsidRDefault="00A46A67" w:rsidP="00A46A67">
      <w:pPr>
        <w:tabs>
          <w:tab w:val="left" w:pos="1313"/>
        </w:tabs>
        <w:autoSpaceDE w:val="0"/>
        <w:autoSpaceDN w:val="0"/>
        <w:bidi w:val="0"/>
        <w:adjustRightInd w:val="0"/>
        <w:spacing w:before="80" w:after="80"/>
        <w:ind w:left="805"/>
        <w:rPr>
          <w:rFonts w:ascii="Arial" w:hAnsi="Arial" w:cs="Arial"/>
          <w:b w:val="0"/>
          <w:sz w:val="24"/>
          <w:szCs w:val="24"/>
        </w:rPr>
      </w:pPr>
      <w:r w:rsidRPr="00A46A67">
        <w:rPr>
          <w:rFonts w:ascii="Arial" w:hAnsi="Arial" w:cs="Arial"/>
          <w:b w:val="0"/>
          <w:sz w:val="24"/>
          <w:szCs w:val="24"/>
        </w:rPr>
        <w:t xml:space="preserve">II - </w:t>
      </w:r>
      <w:r w:rsidRPr="00A46A67">
        <w:rPr>
          <w:rFonts w:ascii="Arial" w:hAnsi="Arial" w:cs="Arial"/>
          <w:b w:val="0"/>
          <w:sz w:val="24"/>
          <w:szCs w:val="24"/>
        </w:rPr>
        <w:tab/>
        <w:t>Electric forklifts</w:t>
      </w:r>
    </w:p>
    <w:p w:rsidR="00DD57DC" w:rsidRDefault="00A46A67" w:rsidP="00A46A67">
      <w:pPr>
        <w:tabs>
          <w:tab w:val="left" w:pos="1313"/>
        </w:tabs>
        <w:autoSpaceDE w:val="0"/>
        <w:autoSpaceDN w:val="0"/>
        <w:bidi w:val="0"/>
        <w:adjustRightInd w:val="0"/>
        <w:spacing w:before="80" w:after="80"/>
        <w:ind w:left="805"/>
        <w:rPr>
          <w:rFonts w:ascii="Arial" w:hAnsi="Arial" w:cs="Arial"/>
          <w:b w:val="0"/>
          <w:sz w:val="24"/>
          <w:szCs w:val="24"/>
        </w:rPr>
      </w:pPr>
      <w:r w:rsidRPr="00A46A67">
        <w:rPr>
          <w:rFonts w:ascii="Arial" w:hAnsi="Arial" w:cs="Arial"/>
          <w:b w:val="0"/>
          <w:sz w:val="24"/>
          <w:szCs w:val="24"/>
        </w:rPr>
        <w:t xml:space="preserve">III - </w:t>
      </w:r>
      <w:r w:rsidRPr="00A46A67">
        <w:rPr>
          <w:rFonts w:ascii="Arial" w:hAnsi="Arial" w:cs="Arial"/>
          <w:b w:val="0"/>
          <w:sz w:val="24"/>
          <w:szCs w:val="24"/>
        </w:rPr>
        <w:tab/>
        <w:t>Rough terrain forklifts</w:t>
      </w: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Pr="00DD57DC" w:rsidRDefault="00DD57DC" w:rsidP="00DD57DC">
      <w:pPr>
        <w:bidi w:val="0"/>
        <w:rPr>
          <w:rFonts w:ascii="Arial" w:hAnsi="Arial" w:cs="Arial"/>
          <w:sz w:val="24"/>
          <w:szCs w:val="24"/>
        </w:rPr>
      </w:pPr>
    </w:p>
    <w:p w:rsidR="00DD57DC" w:rsidRDefault="00DD57DC" w:rsidP="00DD57DC">
      <w:pPr>
        <w:bidi w:val="0"/>
        <w:rPr>
          <w:rFonts w:ascii="Arial" w:hAnsi="Arial" w:cs="Arial"/>
          <w:sz w:val="24"/>
          <w:szCs w:val="24"/>
        </w:rPr>
      </w:pPr>
    </w:p>
    <w:p w:rsidR="00A46A67" w:rsidRPr="00DD57DC" w:rsidRDefault="00A46A67" w:rsidP="00DD57DC">
      <w:pPr>
        <w:bidi w:val="0"/>
        <w:jc w:val="center"/>
        <w:rPr>
          <w:rFonts w:ascii="Arial" w:hAnsi="Arial" w:cs="Arial"/>
          <w:sz w:val="24"/>
          <w:szCs w:val="24"/>
        </w:rPr>
      </w:pPr>
    </w:p>
    <w:p w:rsidR="00A46A67" w:rsidRPr="00A46A67" w:rsidRDefault="00A46A67" w:rsidP="00A46A67">
      <w:pPr>
        <w:pageBreakBefore/>
        <w:numPr>
          <w:ilvl w:val="0"/>
          <w:numId w:val="4"/>
        </w:numPr>
        <w:tabs>
          <w:tab w:val="clear" w:pos="1791"/>
        </w:tabs>
        <w:bidi w:val="0"/>
        <w:spacing w:before="80" w:after="80"/>
        <w:ind w:left="680" w:hanging="340"/>
        <w:outlineLvl w:val="0"/>
        <w:rPr>
          <w:rFonts w:ascii="Arial" w:hAnsi="Arial" w:cs="Arial"/>
          <w:sz w:val="24"/>
          <w:szCs w:val="24"/>
          <w:u w:val="single"/>
        </w:rPr>
      </w:pPr>
      <w:r w:rsidRPr="00A46A67">
        <w:rPr>
          <w:rFonts w:ascii="Arial" w:hAnsi="Arial" w:cs="Arial"/>
          <w:sz w:val="24"/>
          <w:szCs w:val="24"/>
          <w:u w:val="single"/>
        </w:rPr>
        <w:lastRenderedPageBreak/>
        <w:t>Description of forklift trucks</w:t>
      </w:r>
    </w:p>
    <w:p w:rsidR="00A46A67" w:rsidRPr="00A46A67" w:rsidRDefault="00A46A67" w:rsidP="00A46A67">
      <w:pPr>
        <w:bidi w:val="0"/>
        <w:ind w:left="680"/>
        <w:rPr>
          <w:rFonts w:ascii="Arial" w:hAnsi="Arial" w:cs="Arial"/>
          <w:b w:val="0"/>
          <w:sz w:val="22"/>
          <w:szCs w:val="22"/>
        </w:rPr>
      </w:pPr>
      <w:r w:rsidRPr="00A46A67">
        <w:rPr>
          <w:rFonts w:ascii="Arial" w:hAnsi="Arial" w:cs="Arial"/>
          <w:b w:val="0"/>
          <w:sz w:val="24"/>
          <w:szCs w:val="24"/>
        </w:rPr>
        <w:t>This declaration refers to the forklift trucks detailed below. Please include all the models imported by your Israeli dealer/representative.</w:t>
      </w:r>
    </w:p>
    <w:p w:rsidR="00A46A67" w:rsidRPr="00A46A67" w:rsidRDefault="00A46A67" w:rsidP="00A46A67">
      <w:pPr>
        <w:bidi w:val="0"/>
        <w:ind w:left="680"/>
        <w:rPr>
          <w:rFonts w:ascii="Arial" w:hAnsi="Arial" w:cs="Arial"/>
          <w:b w:val="0"/>
          <w:sz w:val="22"/>
          <w:szCs w:val="22"/>
          <w:u w:val="single"/>
        </w:rPr>
      </w:pPr>
    </w:p>
    <w:p w:rsidR="00A46A67" w:rsidRPr="00A46A67" w:rsidRDefault="00A46A67" w:rsidP="00A46A67">
      <w:pPr>
        <w:bidi w:val="0"/>
        <w:ind w:left="680"/>
        <w:rPr>
          <w:rFonts w:ascii="Arial" w:hAnsi="Arial" w:cs="Arial"/>
          <w:b w:val="0"/>
          <w:sz w:val="24"/>
          <w:szCs w:val="24"/>
          <w:u w:val="single"/>
        </w:rPr>
      </w:pPr>
      <w:r w:rsidRPr="00A46A67">
        <w:rPr>
          <w:rFonts w:ascii="Arial" w:hAnsi="Arial" w:cs="Arial"/>
          <w:b w:val="0"/>
          <w:sz w:val="24"/>
          <w:szCs w:val="24"/>
          <w:u w:val="single"/>
        </w:rPr>
        <w:t>Diesel/Gas forklift trucks</w:t>
      </w:r>
    </w:p>
    <w:p w:rsidR="00A46A67" w:rsidRPr="00A46A67" w:rsidRDefault="00A46A67" w:rsidP="00A46A67">
      <w:pPr>
        <w:bidi w:val="0"/>
        <w:ind w:left="720"/>
        <w:rPr>
          <w:sz w:val="24"/>
          <w:szCs w:val="24"/>
          <w:u w:val="single"/>
        </w:rPr>
      </w:pPr>
    </w:p>
    <w:tbl>
      <w:tblPr>
        <w:tblW w:w="9009" w:type="dxa"/>
        <w:tblInd w:w="7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25"/>
        <w:gridCol w:w="1429"/>
        <w:gridCol w:w="2325"/>
        <w:gridCol w:w="1501"/>
        <w:gridCol w:w="1429"/>
      </w:tblGrid>
      <w:tr w:rsidR="00A46A67" w:rsidRPr="00A46A67" w:rsidTr="00241032">
        <w:trPr>
          <w:trHeight w:val="345"/>
        </w:trPr>
        <w:tc>
          <w:tcPr>
            <w:tcW w:w="2332" w:type="dxa"/>
            <w:vMerge w:val="restart"/>
            <w:tcBorders>
              <w:right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Model</w:t>
            </w:r>
          </w:p>
        </w:tc>
        <w:tc>
          <w:tcPr>
            <w:tcW w:w="1431" w:type="dxa"/>
            <w:vMerge w:val="restart"/>
            <w:tcBorders>
              <w:left w:val="single" w:sz="12" w:space="0" w:color="auto"/>
              <w:right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Lifting</w:t>
            </w:r>
          </w:p>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Capacity</w:t>
            </w:r>
          </w:p>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(kg)</w:t>
            </w:r>
          </w:p>
        </w:tc>
        <w:tc>
          <w:tcPr>
            <w:tcW w:w="2332" w:type="dxa"/>
            <w:vMerge w:val="restart"/>
            <w:tcBorders>
              <w:left w:val="single" w:sz="12" w:space="0" w:color="auto"/>
              <w:right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Engine</w:t>
            </w:r>
          </w:p>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Model</w:t>
            </w:r>
          </w:p>
        </w:tc>
        <w:tc>
          <w:tcPr>
            <w:tcW w:w="2914" w:type="dxa"/>
            <w:gridSpan w:val="2"/>
            <w:tcBorders>
              <w:left w:val="single" w:sz="12" w:space="0" w:color="auto"/>
              <w:bottom w:val="single" w:sz="12" w:space="0" w:color="auto"/>
            </w:tcBorders>
            <w:shd w:val="clear" w:color="auto" w:fill="D9D9D9"/>
            <w:vAlign w:val="center"/>
          </w:tcPr>
          <w:p w:rsidR="00A46A67" w:rsidRPr="00A46A67" w:rsidRDefault="00A46A67" w:rsidP="00A46A67">
            <w:pPr>
              <w:bidi w:val="0"/>
              <w:ind w:right="257"/>
              <w:jc w:val="center"/>
              <w:rPr>
                <w:rFonts w:ascii="Arial" w:hAnsi="Arial" w:cs="Arial"/>
                <w:bCs/>
                <w:sz w:val="20"/>
                <w:szCs w:val="20"/>
              </w:rPr>
            </w:pPr>
            <w:r w:rsidRPr="00A46A67">
              <w:rPr>
                <w:rFonts w:ascii="Arial" w:hAnsi="Arial" w:cs="Arial"/>
                <w:bCs/>
                <w:sz w:val="20"/>
                <w:szCs w:val="20"/>
              </w:rPr>
              <w:t>Rated Power</w:t>
            </w:r>
          </w:p>
        </w:tc>
      </w:tr>
      <w:tr w:rsidR="00A46A67" w:rsidRPr="00A46A67" w:rsidTr="00241032">
        <w:trPr>
          <w:trHeight w:val="345"/>
        </w:trPr>
        <w:tc>
          <w:tcPr>
            <w:tcW w:w="2332" w:type="dxa"/>
            <w:vMerge/>
            <w:tcBorders>
              <w:bottom w:val="single" w:sz="12" w:space="0" w:color="auto"/>
              <w:right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p>
        </w:tc>
        <w:tc>
          <w:tcPr>
            <w:tcW w:w="1431" w:type="dxa"/>
            <w:vMerge/>
            <w:tcBorders>
              <w:left w:val="single" w:sz="12" w:space="0" w:color="auto"/>
              <w:bottom w:val="single" w:sz="12" w:space="0" w:color="auto"/>
              <w:right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p>
        </w:tc>
        <w:tc>
          <w:tcPr>
            <w:tcW w:w="2332" w:type="dxa"/>
            <w:vMerge/>
            <w:tcBorders>
              <w:left w:val="single" w:sz="12" w:space="0" w:color="auto"/>
              <w:bottom w:val="single" w:sz="12" w:space="0" w:color="auto"/>
              <w:right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p>
        </w:tc>
        <w:tc>
          <w:tcPr>
            <w:tcW w:w="1483" w:type="dxa"/>
            <w:tcBorders>
              <w:left w:val="single" w:sz="12" w:space="0" w:color="auto"/>
              <w:bottom w:val="single" w:sz="12" w:space="0" w:color="auto"/>
            </w:tcBorders>
            <w:shd w:val="clear" w:color="auto" w:fill="D9D9D9"/>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(HP/kW)</w:t>
            </w:r>
          </w:p>
        </w:tc>
        <w:tc>
          <w:tcPr>
            <w:tcW w:w="1431" w:type="dxa"/>
            <w:tcBorders>
              <w:left w:val="single" w:sz="12" w:space="0" w:color="auto"/>
              <w:bottom w:val="single" w:sz="12" w:space="0" w:color="auto"/>
            </w:tcBorders>
            <w:shd w:val="clear" w:color="auto" w:fill="D9D9D9"/>
            <w:vAlign w:val="center"/>
          </w:tcPr>
          <w:p w:rsidR="00A46A67" w:rsidRPr="00A46A67" w:rsidRDefault="00A46A67" w:rsidP="00A46A67">
            <w:pPr>
              <w:bidi w:val="0"/>
              <w:ind w:right="257"/>
              <w:jc w:val="center"/>
              <w:rPr>
                <w:rFonts w:ascii="Arial" w:hAnsi="Arial" w:cs="Arial"/>
                <w:bCs/>
                <w:sz w:val="20"/>
                <w:szCs w:val="20"/>
              </w:rPr>
            </w:pPr>
            <w:r w:rsidRPr="00A46A67">
              <w:rPr>
                <w:rFonts w:ascii="Arial" w:hAnsi="Arial" w:cs="Arial"/>
                <w:bCs/>
                <w:sz w:val="20"/>
                <w:szCs w:val="20"/>
              </w:rPr>
              <w:t>(Rpm)</w:t>
            </w:r>
          </w:p>
        </w:tc>
      </w:tr>
      <w:tr w:rsidR="00A46A67" w:rsidRPr="00A46A67" w:rsidTr="00241032">
        <w:trPr>
          <w:trHeight w:val="340"/>
        </w:trPr>
        <w:tc>
          <w:tcPr>
            <w:tcW w:w="2332" w:type="dxa"/>
            <w:tcBorders>
              <w:bottom w:val="single" w:sz="4" w:space="0" w:color="auto"/>
              <w:right w:val="single" w:sz="4" w:space="0" w:color="auto"/>
            </w:tcBorders>
            <w:vAlign w:val="center"/>
          </w:tcPr>
          <w:p w:rsidR="00A46A67" w:rsidRPr="00A46A67" w:rsidRDefault="00A46A67" w:rsidP="00A46A67">
            <w:pPr>
              <w:bidi w:val="0"/>
              <w:spacing w:before="40" w:after="40"/>
              <w:rPr>
                <w:rFonts w:ascii="Arial" w:hAnsi="Arial" w:cs="Arial"/>
                <w:sz w:val="22"/>
                <w:szCs w:val="22"/>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1431" w:type="dxa"/>
            <w:tcBorders>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Arial" w:hAnsi="Arial" w:cs="Arial"/>
                <w:bCs/>
                <w:sz w:val="22"/>
                <w:szCs w:val="22"/>
              </w:rPr>
            </w:pPr>
            <w:r w:rsidRPr="00A46A67">
              <w:rPr>
                <w:rFonts w:ascii="Arial" w:hAnsi="Arial" w:cs="Arial"/>
                <w:b w:val="0"/>
                <w:bCs/>
                <w:color w:val="0000FF"/>
                <w:sz w:val="22"/>
                <w:szCs w:val="22"/>
              </w:rPr>
              <w:fldChar w:fldCharType="begin">
                <w:ffData>
                  <w:name w:val=""/>
                  <w:enabled/>
                  <w:calcOnExit w:val="0"/>
                  <w:textInput/>
                </w:ffData>
              </w:fldChar>
            </w:r>
            <w:r w:rsidRPr="00A46A67">
              <w:rPr>
                <w:rFonts w:ascii="Arial" w:hAnsi="Arial" w:cs="Arial"/>
                <w:b w:val="0"/>
                <w:bCs/>
                <w:color w:val="0000FF"/>
                <w:sz w:val="22"/>
                <w:szCs w:val="22"/>
              </w:rPr>
              <w:instrText xml:space="preserve"> FORMTEXT </w:instrText>
            </w:r>
            <w:r w:rsidRPr="00A46A67">
              <w:rPr>
                <w:rFonts w:ascii="Arial" w:hAnsi="Arial" w:cs="Arial"/>
                <w:b w:val="0"/>
                <w:bCs/>
                <w:color w:val="0000FF"/>
                <w:sz w:val="22"/>
                <w:szCs w:val="22"/>
              </w:rPr>
            </w:r>
            <w:r w:rsidRPr="00A46A67">
              <w:rPr>
                <w:rFonts w:ascii="Arial" w:hAnsi="Arial" w:cs="Arial"/>
                <w:b w:val="0"/>
                <w:bCs/>
                <w:color w:val="0000FF"/>
                <w:sz w:val="22"/>
                <w:szCs w:val="22"/>
              </w:rPr>
              <w:fldChar w:fldCharType="separate"/>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color w:val="0000FF"/>
                <w:sz w:val="22"/>
                <w:szCs w:val="22"/>
              </w:rPr>
              <w:fldChar w:fldCharType="end"/>
            </w:r>
          </w:p>
        </w:tc>
        <w:tc>
          <w:tcPr>
            <w:tcW w:w="2332" w:type="dxa"/>
            <w:tcBorders>
              <w:left w:val="single" w:sz="4" w:space="0" w:color="auto"/>
              <w:bottom w:val="single" w:sz="4" w:space="0" w:color="auto"/>
              <w:right w:val="single" w:sz="4" w:space="0" w:color="auto"/>
            </w:tcBorders>
            <w:vAlign w:val="center"/>
          </w:tcPr>
          <w:p w:rsidR="00A46A67" w:rsidRPr="00A46A67" w:rsidRDefault="00A46A67" w:rsidP="00A46A67">
            <w:pPr>
              <w:bidi w:val="0"/>
              <w:rPr>
                <w:rFonts w:ascii="Arial" w:hAnsi="Arial" w:cs="Arial"/>
                <w:sz w:val="22"/>
                <w:szCs w:val="22"/>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1483" w:type="dxa"/>
            <w:tcBorders>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Arial" w:hAnsi="Arial" w:cs="Arial"/>
                <w:bCs/>
                <w:sz w:val="22"/>
                <w:szCs w:val="22"/>
              </w:rPr>
            </w:pPr>
            <w:r w:rsidRPr="00A46A67">
              <w:rPr>
                <w:rFonts w:ascii="Arial" w:hAnsi="Arial" w:cs="Arial"/>
                <w:b w:val="0"/>
                <w:bCs/>
                <w:color w:val="0000FF"/>
                <w:sz w:val="22"/>
                <w:szCs w:val="22"/>
              </w:rPr>
              <w:fldChar w:fldCharType="begin">
                <w:ffData>
                  <w:name w:val=""/>
                  <w:enabled/>
                  <w:calcOnExit w:val="0"/>
                  <w:textInput/>
                </w:ffData>
              </w:fldChar>
            </w:r>
            <w:r w:rsidRPr="00A46A67">
              <w:rPr>
                <w:rFonts w:ascii="Arial" w:hAnsi="Arial" w:cs="Arial"/>
                <w:b w:val="0"/>
                <w:bCs/>
                <w:color w:val="0000FF"/>
                <w:sz w:val="22"/>
                <w:szCs w:val="22"/>
              </w:rPr>
              <w:instrText xml:space="preserve"> FORMTEXT </w:instrText>
            </w:r>
            <w:r w:rsidRPr="00A46A67">
              <w:rPr>
                <w:rFonts w:ascii="Arial" w:hAnsi="Arial" w:cs="Arial"/>
                <w:b w:val="0"/>
                <w:bCs/>
                <w:color w:val="0000FF"/>
                <w:sz w:val="22"/>
                <w:szCs w:val="22"/>
              </w:rPr>
            </w:r>
            <w:r w:rsidRPr="00A46A67">
              <w:rPr>
                <w:rFonts w:ascii="Arial" w:hAnsi="Arial" w:cs="Arial"/>
                <w:b w:val="0"/>
                <w:bCs/>
                <w:color w:val="0000FF"/>
                <w:sz w:val="22"/>
                <w:szCs w:val="22"/>
              </w:rPr>
              <w:fldChar w:fldCharType="separate"/>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color w:val="0000FF"/>
                <w:sz w:val="22"/>
                <w:szCs w:val="22"/>
              </w:rPr>
              <w:fldChar w:fldCharType="end"/>
            </w:r>
            <w:r w:rsidRPr="00A46A67">
              <w:rPr>
                <w:rFonts w:ascii="Arial" w:hAnsi="Arial" w:cs="Arial"/>
                <w:bCs/>
                <w:sz w:val="22"/>
                <w:szCs w:val="22"/>
              </w:rPr>
              <w:t>/</w:t>
            </w:r>
            <w:r w:rsidRPr="00A46A67">
              <w:rPr>
                <w:rFonts w:ascii="Arial" w:hAnsi="Arial" w:cs="Arial"/>
                <w:b w:val="0"/>
                <w:bCs/>
                <w:color w:val="0000FF"/>
                <w:sz w:val="22"/>
                <w:szCs w:val="22"/>
              </w:rPr>
              <w:fldChar w:fldCharType="begin">
                <w:ffData>
                  <w:name w:val=""/>
                  <w:enabled/>
                  <w:calcOnExit w:val="0"/>
                  <w:textInput/>
                </w:ffData>
              </w:fldChar>
            </w:r>
            <w:r w:rsidRPr="00A46A67">
              <w:rPr>
                <w:rFonts w:ascii="Arial" w:hAnsi="Arial" w:cs="Arial"/>
                <w:b w:val="0"/>
                <w:bCs/>
                <w:color w:val="0000FF"/>
                <w:sz w:val="22"/>
                <w:szCs w:val="22"/>
              </w:rPr>
              <w:instrText xml:space="preserve"> FORMTEXT </w:instrText>
            </w:r>
            <w:r w:rsidRPr="00A46A67">
              <w:rPr>
                <w:rFonts w:ascii="Arial" w:hAnsi="Arial" w:cs="Arial"/>
                <w:b w:val="0"/>
                <w:bCs/>
                <w:color w:val="0000FF"/>
                <w:sz w:val="22"/>
                <w:szCs w:val="22"/>
              </w:rPr>
            </w:r>
            <w:r w:rsidRPr="00A46A67">
              <w:rPr>
                <w:rFonts w:ascii="Arial" w:hAnsi="Arial" w:cs="Arial"/>
                <w:b w:val="0"/>
                <w:bCs/>
                <w:color w:val="0000FF"/>
                <w:sz w:val="22"/>
                <w:szCs w:val="22"/>
              </w:rPr>
              <w:fldChar w:fldCharType="separate"/>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noProof/>
                <w:color w:val="0000FF"/>
                <w:sz w:val="22"/>
                <w:szCs w:val="22"/>
              </w:rPr>
              <w:t> </w:t>
            </w:r>
            <w:r w:rsidRPr="00A46A67">
              <w:rPr>
                <w:rFonts w:ascii="Arial" w:hAnsi="Arial" w:cs="Arial"/>
                <w:b w:val="0"/>
                <w:bCs/>
                <w:color w:val="0000FF"/>
                <w:sz w:val="22"/>
                <w:szCs w:val="22"/>
              </w:rPr>
              <w:fldChar w:fldCharType="end"/>
            </w:r>
          </w:p>
        </w:tc>
        <w:tc>
          <w:tcPr>
            <w:tcW w:w="1431" w:type="dxa"/>
            <w:tcBorders>
              <w:left w:val="single" w:sz="4" w:space="0" w:color="auto"/>
              <w:bottom w:val="single" w:sz="4" w:space="0" w:color="auto"/>
            </w:tcBorders>
            <w:vAlign w:val="center"/>
          </w:tcPr>
          <w:p w:rsidR="00A46A67" w:rsidRPr="00A46A67" w:rsidRDefault="00A46A67" w:rsidP="00A46A67">
            <w:pPr>
              <w:bidi w:val="0"/>
              <w:jc w:val="center"/>
              <w:rPr>
                <w:rFonts w:ascii="Arial" w:hAnsi="Arial" w:cs="Arial"/>
                <w:sz w:val="22"/>
                <w:szCs w:val="22"/>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r w:rsidRPr="00A46A67">
              <w:rPr>
                <w:rFonts w:ascii="Times New (W1)" w:hAnsi="Times New (W1)" w:cs="Times New (W1)"/>
                <w:bCs/>
                <w:sz w:val="22"/>
                <w:szCs w:val="22"/>
              </w:rPr>
              <w:t>/</w:t>
            </w: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bottom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40"/>
        </w:trPr>
        <w:tc>
          <w:tcPr>
            <w:tcW w:w="2332" w:type="dxa"/>
            <w:tcBorders>
              <w:top w:val="single" w:sz="4" w:space="0" w:color="auto"/>
              <w:right w:val="single" w:sz="4" w:space="0" w:color="auto"/>
            </w:tcBorders>
            <w:vAlign w:val="center"/>
          </w:tcPr>
          <w:p w:rsidR="00A46A67" w:rsidRPr="00A46A67" w:rsidRDefault="00A46A67" w:rsidP="00A46A67">
            <w:pPr>
              <w:bidi w:val="0"/>
              <w:spacing w:before="40" w:after="4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2332" w:type="dxa"/>
            <w:tcBorders>
              <w:top w:val="single" w:sz="4" w:space="0" w:color="auto"/>
              <w:left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83" w:type="dxa"/>
            <w:tcBorders>
              <w:top w:val="single" w:sz="4" w:space="0" w:color="auto"/>
              <w:left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r w:rsidRPr="00A46A67">
              <w:rPr>
                <w:rFonts w:ascii="Times New (W1)" w:hAnsi="Times New (W1)" w:cs="Times New (W1)"/>
                <w:sz w:val="22"/>
                <w:szCs w:val="22"/>
              </w:rPr>
              <w:t>/</w:t>
            </w: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431" w:type="dxa"/>
            <w:tcBorders>
              <w:top w:val="single" w:sz="4" w:space="0" w:color="auto"/>
              <w:lef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bl>
    <w:p w:rsidR="00A46A67" w:rsidRPr="00A46A67" w:rsidRDefault="00A46A67" w:rsidP="00A46A67">
      <w:pPr>
        <w:bidi w:val="0"/>
        <w:ind w:left="606"/>
        <w:rPr>
          <w:rFonts w:cs="David Transparent"/>
          <w:b w:val="0"/>
          <w:sz w:val="24"/>
          <w:szCs w:val="24"/>
          <w:u w:val="single"/>
        </w:rPr>
      </w:pPr>
    </w:p>
    <w:p w:rsidR="00A46A67" w:rsidRPr="00A46A67" w:rsidRDefault="00A46A67" w:rsidP="00A46A67">
      <w:pPr>
        <w:bidi w:val="0"/>
        <w:ind w:left="680"/>
        <w:rPr>
          <w:rFonts w:cs="David Transparent"/>
          <w:b w:val="0"/>
          <w:sz w:val="24"/>
          <w:szCs w:val="24"/>
          <w:u w:val="single"/>
        </w:rPr>
      </w:pPr>
    </w:p>
    <w:p w:rsidR="00A46A67" w:rsidRPr="00A46A67" w:rsidRDefault="00A46A67" w:rsidP="00A46A67">
      <w:pPr>
        <w:bidi w:val="0"/>
        <w:ind w:left="680"/>
        <w:rPr>
          <w:rFonts w:ascii="Arial" w:hAnsi="Arial" w:cs="Arial"/>
          <w:b w:val="0"/>
          <w:sz w:val="24"/>
          <w:szCs w:val="24"/>
          <w:u w:val="single"/>
        </w:rPr>
      </w:pPr>
      <w:r w:rsidRPr="00A46A67">
        <w:rPr>
          <w:rFonts w:ascii="Arial" w:hAnsi="Arial" w:cs="Arial"/>
          <w:b w:val="0"/>
          <w:sz w:val="24"/>
          <w:szCs w:val="24"/>
          <w:u w:val="single"/>
        </w:rPr>
        <w:lastRenderedPageBreak/>
        <w:t>Electric forklift trucks</w:t>
      </w:r>
    </w:p>
    <w:tbl>
      <w:tblPr>
        <w:tblpPr w:leftFromText="180" w:rightFromText="180" w:vertAnchor="text" w:horzAnchor="margin" w:tblpXSpec="center" w:tblpY="121"/>
        <w:tblW w:w="90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651"/>
        <w:gridCol w:w="1591"/>
        <w:gridCol w:w="1590"/>
        <w:gridCol w:w="1590"/>
        <w:gridCol w:w="1590"/>
      </w:tblGrid>
      <w:tr w:rsidR="00A46A67" w:rsidRPr="00A46A67" w:rsidTr="00241032">
        <w:trPr>
          <w:trHeight w:val="696"/>
        </w:trPr>
        <w:tc>
          <w:tcPr>
            <w:tcW w:w="2651" w:type="dxa"/>
            <w:tcBorders>
              <w:bottom w:val="single" w:sz="12" w:space="0" w:color="auto"/>
              <w:right w:val="single" w:sz="12" w:space="0" w:color="auto"/>
            </w:tcBorders>
            <w:shd w:val="clear" w:color="auto" w:fill="E0E0E0"/>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Model</w:t>
            </w:r>
          </w:p>
        </w:tc>
        <w:tc>
          <w:tcPr>
            <w:tcW w:w="1591" w:type="dxa"/>
            <w:tcBorders>
              <w:left w:val="single" w:sz="12" w:space="0" w:color="auto"/>
              <w:bottom w:val="single" w:sz="12" w:space="0" w:color="auto"/>
              <w:right w:val="single" w:sz="12" w:space="0" w:color="auto"/>
            </w:tcBorders>
            <w:shd w:val="clear" w:color="auto" w:fill="E0E0E0"/>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Lifting</w:t>
            </w:r>
          </w:p>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Capacity</w:t>
            </w:r>
          </w:p>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(kg)</w:t>
            </w:r>
          </w:p>
        </w:tc>
        <w:tc>
          <w:tcPr>
            <w:tcW w:w="1590" w:type="dxa"/>
            <w:tcBorders>
              <w:left w:val="single" w:sz="12" w:space="0" w:color="auto"/>
              <w:bottom w:val="single" w:sz="12" w:space="0" w:color="auto"/>
              <w:right w:val="single" w:sz="12" w:space="0" w:color="auto"/>
            </w:tcBorders>
            <w:shd w:val="clear" w:color="auto" w:fill="E0E0E0"/>
            <w:vAlign w:val="center"/>
          </w:tcPr>
          <w:p w:rsidR="00A46A67" w:rsidRPr="00A46A67" w:rsidRDefault="00A46A67" w:rsidP="00A46A67">
            <w:pPr>
              <w:bidi w:val="0"/>
              <w:jc w:val="center"/>
              <w:rPr>
                <w:rFonts w:ascii="Arial" w:hAnsi="Arial" w:cs="Arial"/>
                <w:bCs/>
                <w:sz w:val="20"/>
                <w:szCs w:val="20"/>
              </w:rPr>
            </w:pPr>
            <w:smartTag w:uri="urn:schemas-microsoft-com:office:smarttags" w:element="place">
              <w:r w:rsidRPr="00A46A67">
                <w:rPr>
                  <w:rFonts w:ascii="Arial" w:hAnsi="Arial" w:cs="Arial"/>
                  <w:bCs/>
                  <w:sz w:val="20"/>
                  <w:szCs w:val="20"/>
                </w:rPr>
                <w:t>Battery</w:t>
              </w:r>
            </w:smartTag>
            <w:r w:rsidRPr="00A46A67">
              <w:rPr>
                <w:rFonts w:ascii="Arial" w:hAnsi="Arial" w:cs="Arial"/>
                <w:bCs/>
                <w:sz w:val="20"/>
                <w:szCs w:val="20"/>
              </w:rPr>
              <w:t xml:space="preserve"> Voltage (V)</w:t>
            </w:r>
          </w:p>
        </w:tc>
        <w:tc>
          <w:tcPr>
            <w:tcW w:w="1590" w:type="dxa"/>
            <w:tcBorders>
              <w:left w:val="single" w:sz="12" w:space="0" w:color="auto"/>
              <w:bottom w:val="single" w:sz="12" w:space="0" w:color="auto"/>
              <w:right w:val="single" w:sz="12" w:space="0" w:color="auto"/>
            </w:tcBorders>
            <w:shd w:val="clear" w:color="auto" w:fill="E0E0E0"/>
            <w:vAlign w:val="center"/>
          </w:tcPr>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 xml:space="preserve">Drive Motor </w:t>
            </w:r>
          </w:p>
          <w:p w:rsidR="00A46A67" w:rsidRPr="00A46A67" w:rsidRDefault="00A46A67" w:rsidP="00A46A67">
            <w:pPr>
              <w:bidi w:val="0"/>
              <w:jc w:val="center"/>
              <w:rPr>
                <w:rFonts w:ascii="Arial" w:hAnsi="Arial" w:cs="Arial"/>
                <w:bCs/>
                <w:sz w:val="20"/>
                <w:szCs w:val="20"/>
              </w:rPr>
            </w:pPr>
            <w:r w:rsidRPr="00A46A67">
              <w:rPr>
                <w:rFonts w:ascii="Arial" w:hAnsi="Arial" w:cs="Arial"/>
                <w:bCs/>
                <w:sz w:val="20"/>
                <w:szCs w:val="20"/>
              </w:rPr>
              <w:t>(kW)</w:t>
            </w:r>
          </w:p>
        </w:tc>
        <w:tc>
          <w:tcPr>
            <w:tcW w:w="1590" w:type="dxa"/>
            <w:tcBorders>
              <w:left w:val="single" w:sz="12" w:space="0" w:color="auto"/>
              <w:bottom w:val="single" w:sz="12" w:space="0" w:color="auto"/>
            </w:tcBorders>
            <w:shd w:val="clear" w:color="auto" w:fill="E0E0E0"/>
            <w:vAlign w:val="center"/>
          </w:tcPr>
          <w:p w:rsidR="00A46A67" w:rsidRPr="00A46A67" w:rsidRDefault="00A46A67" w:rsidP="00A46A67">
            <w:pPr>
              <w:bidi w:val="0"/>
              <w:ind w:right="257"/>
              <w:jc w:val="center"/>
              <w:rPr>
                <w:rFonts w:ascii="Arial" w:hAnsi="Arial" w:cs="Arial"/>
                <w:bCs/>
                <w:sz w:val="20"/>
                <w:szCs w:val="20"/>
              </w:rPr>
            </w:pPr>
            <w:r w:rsidRPr="00A46A67">
              <w:rPr>
                <w:rFonts w:ascii="Arial" w:hAnsi="Arial" w:cs="Arial"/>
                <w:bCs/>
                <w:sz w:val="20"/>
                <w:szCs w:val="20"/>
              </w:rPr>
              <w:t>Hoist Motor (kW)</w:t>
            </w:r>
          </w:p>
        </w:tc>
      </w:tr>
      <w:tr w:rsidR="00A46A67" w:rsidRPr="00A46A67" w:rsidTr="00241032">
        <w:trPr>
          <w:trHeight w:val="397"/>
        </w:trPr>
        <w:tc>
          <w:tcPr>
            <w:tcW w:w="2651" w:type="dxa"/>
            <w:tcBorders>
              <w:bottom w:val="single" w:sz="4" w:space="0" w:color="auto"/>
              <w:right w:val="single" w:sz="4" w:space="0" w:color="auto"/>
            </w:tcBorders>
            <w:vAlign w:val="center"/>
          </w:tcPr>
          <w:p w:rsidR="00A46A67" w:rsidRPr="00A46A67" w:rsidRDefault="00A46A67" w:rsidP="00A46A67">
            <w:pPr>
              <w:bidi w:val="0"/>
              <w:rPr>
                <w:rFonts w:ascii="Times New (W1)" w:hAnsi="Times New (W1)" w:cs="Times New (W1)"/>
                <w:b w:val="0"/>
                <w:bCs/>
                <w:sz w:val="22"/>
                <w:szCs w:val="22"/>
              </w:rPr>
            </w:pPr>
            <w:r w:rsidRPr="00A46A67">
              <w:rPr>
                <w:rFonts w:ascii="Times New (W1)" w:hAnsi="Times New (W1)" w:cs="Times New (W1)"/>
                <w:b w:val="0"/>
                <w:bCs/>
                <w:color w:val="0000FF"/>
                <w:sz w:val="22"/>
                <w:szCs w:val="22"/>
              </w:rPr>
              <w:fldChar w:fldCharType="begin">
                <w:ffData>
                  <w:name w:val=""/>
                  <w:enabled/>
                  <w:calcOnExit w:val="0"/>
                  <w:textInput/>
                </w:ffData>
              </w:fldChar>
            </w:r>
            <w:r w:rsidRPr="00A46A67">
              <w:rPr>
                <w:rFonts w:ascii="Times New (W1)" w:hAnsi="Times New (W1)" w:cs="Times New (W1)"/>
                <w:b w:val="0"/>
                <w:bCs/>
                <w:color w:val="0000FF"/>
                <w:sz w:val="22"/>
                <w:szCs w:val="22"/>
              </w:rPr>
              <w:instrText xml:space="preserve"> FORMTEXT </w:instrText>
            </w:r>
            <w:r w:rsidRPr="00A46A67">
              <w:rPr>
                <w:rFonts w:ascii="Times New (W1)" w:hAnsi="Times New (W1)" w:cs="Times New (W1)"/>
                <w:b w:val="0"/>
                <w:bCs/>
                <w:color w:val="0000FF"/>
                <w:sz w:val="22"/>
                <w:szCs w:val="22"/>
              </w:rPr>
            </w:r>
            <w:r w:rsidRPr="00A46A67">
              <w:rPr>
                <w:rFonts w:ascii="Times New (W1)" w:hAnsi="Times New (W1)" w:cs="Times New (W1)"/>
                <w:b w:val="0"/>
                <w:bCs/>
                <w:color w:val="0000FF"/>
                <w:sz w:val="22"/>
                <w:szCs w:val="22"/>
              </w:rPr>
              <w:fldChar w:fldCharType="separate"/>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noProof/>
                <w:color w:val="0000FF"/>
                <w:sz w:val="22"/>
                <w:szCs w:val="22"/>
              </w:rPr>
              <w:t> </w:t>
            </w:r>
            <w:r w:rsidRPr="00A46A67">
              <w:rPr>
                <w:rFonts w:ascii="Times New (W1)" w:hAnsi="Times New (W1)" w:cs="Times New (W1)"/>
                <w:b w:val="0"/>
                <w:bCs/>
                <w:color w:val="0000FF"/>
                <w:sz w:val="22"/>
                <w:szCs w:val="22"/>
              </w:rPr>
              <w:fldChar w:fldCharType="end"/>
            </w:r>
          </w:p>
        </w:tc>
        <w:tc>
          <w:tcPr>
            <w:tcW w:w="1591" w:type="dxa"/>
            <w:tcBorders>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bottom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bottom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r w:rsidR="00A46A67" w:rsidRPr="00A46A67" w:rsidTr="00241032">
        <w:trPr>
          <w:trHeight w:val="397"/>
        </w:trPr>
        <w:tc>
          <w:tcPr>
            <w:tcW w:w="2651" w:type="dxa"/>
            <w:tcBorders>
              <w:top w:val="single" w:sz="4" w:space="0" w:color="auto"/>
              <w:right w:val="single" w:sz="4" w:space="0" w:color="auto"/>
            </w:tcBorders>
            <w:vAlign w:val="center"/>
          </w:tcPr>
          <w:p w:rsidR="00A46A67" w:rsidRPr="00A46A67" w:rsidRDefault="00A46A67" w:rsidP="00A46A67">
            <w:pPr>
              <w:bidi w:val="0"/>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1" w:type="dxa"/>
            <w:tcBorders>
              <w:top w:val="single" w:sz="4" w:space="0" w:color="auto"/>
              <w:left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righ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c>
          <w:tcPr>
            <w:tcW w:w="1590" w:type="dxa"/>
            <w:tcBorders>
              <w:top w:val="single" w:sz="4" w:space="0" w:color="auto"/>
              <w:left w:val="single" w:sz="4" w:space="0" w:color="auto"/>
            </w:tcBorders>
            <w:vAlign w:val="center"/>
          </w:tcPr>
          <w:p w:rsidR="00A46A67" w:rsidRPr="00A46A67" w:rsidRDefault="00A46A67" w:rsidP="00A46A67">
            <w:pPr>
              <w:bidi w:val="0"/>
              <w:jc w:val="center"/>
              <w:rPr>
                <w:rFonts w:ascii="Times New (W1)" w:hAnsi="Times New (W1)" w:cs="Times New (W1)"/>
                <w:sz w:val="22"/>
                <w:szCs w:val="22"/>
              </w:rPr>
            </w:pPr>
            <w:r w:rsidRPr="00A46A67">
              <w:rPr>
                <w:rFonts w:ascii="Times New (W1)" w:hAnsi="Times New (W1)" w:cs="Times New (W1)"/>
                <w:b w:val="0"/>
                <w:color w:val="0000FF"/>
                <w:sz w:val="22"/>
                <w:szCs w:val="22"/>
              </w:rPr>
              <w:fldChar w:fldCharType="begin">
                <w:ffData>
                  <w:name w:val=""/>
                  <w:enabled/>
                  <w:calcOnExit w:val="0"/>
                  <w:textInput/>
                </w:ffData>
              </w:fldChar>
            </w:r>
            <w:r w:rsidRPr="00A46A67">
              <w:rPr>
                <w:rFonts w:ascii="Times New (W1)" w:hAnsi="Times New (W1)" w:cs="Times New (W1)"/>
                <w:b w:val="0"/>
                <w:color w:val="0000FF"/>
                <w:sz w:val="22"/>
                <w:szCs w:val="22"/>
              </w:rPr>
              <w:instrText xml:space="preserve"> FORMTEXT </w:instrText>
            </w:r>
            <w:r w:rsidRPr="00A46A67">
              <w:rPr>
                <w:rFonts w:ascii="Times New (W1)" w:hAnsi="Times New (W1)" w:cs="Times New (W1)"/>
                <w:b w:val="0"/>
                <w:color w:val="0000FF"/>
                <w:sz w:val="22"/>
                <w:szCs w:val="22"/>
              </w:rPr>
            </w:r>
            <w:r w:rsidRPr="00A46A67">
              <w:rPr>
                <w:rFonts w:ascii="Times New (W1)" w:hAnsi="Times New (W1)" w:cs="Times New (W1)"/>
                <w:b w:val="0"/>
                <w:color w:val="0000FF"/>
                <w:sz w:val="22"/>
                <w:szCs w:val="22"/>
              </w:rPr>
              <w:fldChar w:fldCharType="separate"/>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noProof/>
                <w:color w:val="0000FF"/>
                <w:sz w:val="22"/>
                <w:szCs w:val="22"/>
              </w:rPr>
              <w:t> </w:t>
            </w:r>
            <w:r w:rsidRPr="00A46A67">
              <w:rPr>
                <w:rFonts w:ascii="Times New (W1)" w:hAnsi="Times New (W1)" w:cs="Times New (W1)"/>
                <w:b w:val="0"/>
                <w:color w:val="0000FF"/>
                <w:sz w:val="22"/>
                <w:szCs w:val="22"/>
              </w:rPr>
              <w:fldChar w:fldCharType="end"/>
            </w:r>
          </w:p>
        </w:tc>
      </w:tr>
    </w:tbl>
    <w:p w:rsidR="00A46A67" w:rsidRPr="00A46A67" w:rsidRDefault="00A46A67" w:rsidP="00A46A67">
      <w:pPr>
        <w:bidi w:val="0"/>
        <w:ind w:left="680"/>
        <w:rPr>
          <w:rFonts w:ascii="Arial" w:hAnsi="Arial" w:cs="Arial"/>
          <w:b w:val="0"/>
          <w:sz w:val="24"/>
          <w:szCs w:val="24"/>
        </w:rPr>
      </w:pPr>
    </w:p>
    <w:tbl>
      <w:tblPr>
        <w:tblpPr w:leftFromText="180" w:rightFromText="180" w:vertAnchor="text" w:horzAnchor="margin" w:tblpXSpec="center" w:tblpY="-47"/>
        <w:tblW w:w="8996" w:type="dxa"/>
        <w:tblLook w:val="01E0" w:firstRow="1" w:lastRow="1" w:firstColumn="1" w:lastColumn="1" w:noHBand="0" w:noVBand="0"/>
      </w:tblPr>
      <w:tblGrid>
        <w:gridCol w:w="4047"/>
        <w:gridCol w:w="4949"/>
      </w:tblGrid>
      <w:tr w:rsidR="00A46A67" w:rsidRPr="00A46A67" w:rsidTr="00241032">
        <w:trPr>
          <w:trHeight w:val="454"/>
        </w:trPr>
        <w:tc>
          <w:tcPr>
            <w:tcW w:w="4047" w:type="dxa"/>
            <w:vAlign w:val="bottom"/>
          </w:tcPr>
          <w:p w:rsidR="00A46A67" w:rsidRPr="00A46A67" w:rsidRDefault="00A46A67" w:rsidP="00A46A67">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Arial" w:hAnsi="Arial" w:cs="Arial"/>
                <w:b w:val="0"/>
                <w:sz w:val="22"/>
                <w:szCs w:val="22"/>
              </w:rPr>
            </w:pPr>
            <w:r w:rsidRPr="00A46A67">
              <w:rPr>
                <w:rFonts w:ascii="Arial" w:hAnsi="Arial" w:cs="Arial"/>
                <w:b w:val="0"/>
                <w:sz w:val="22"/>
                <w:szCs w:val="22"/>
              </w:rPr>
              <w:t>Make/Manufacturer:</w:t>
            </w:r>
          </w:p>
        </w:tc>
        <w:tc>
          <w:tcPr>
            <w:tcW w:w="4949" w:type="dxa"/>
            <w:tcBorders>
              <w:bottom w:val="single" w:sz="8" w:space="0" w:color="auto"/>
            </w:tcBorders>
            <w:vAlign w:val="bottom"/>
          </w:tcPr>
          <w:p w:rsidR="00A46A67" w:rsidRPr="00A46A67" w:rsidRDefault="00A46A67" w:rsidP="00A46A67">
            <w:pPr>
              <w:bidi w:val="0"/>
              <w:spacing w:before="40" w:after="40"/>
              <w:rPr>
                <w:rFonts w:ascii="Arial" w:hAnsi="Arial" w:cs="Arial"/>
                <w:sz w:val="22"/>
                <w:szCs w:val="22"/>
                <w:rt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r w:rsidRPr="00A46A67">
              <w:rPr>
                <w:rFonts w:ascii="Arial" w:hAnsi="Arial" w:cs="Arial"/>
                <w:b w:val="0"/>
                <w:noProof/>
                <w:color w:val="0000FF"/>
                <w:sz w:val="22"/>
                <w:szCs w:val="22"/>
              </w:rPr>
              <w:t xml:space="preserve"> </w:t>
            </w:r>
          </w:p>
        </w:tc>
      </w:tr>
      <w:tr w:rsidR="00A46A67" w:rsidRPr="00A46A67" w:rsidTr="00241032">
        <w:trPr>
          <w:trHeight w:val="454"/>
        </w:trPr>
        <w:tc>
          <w:tcPr>
            <w:tcW w:w="4047" w:type="dxa"/>
            <w:vAlign w:val="bottom"/>
          </w:tcPr>
          <w:p w:rsidR="00A46A67" w:rsidRPr="00A46A67" w:rsidRDefault="00A46A67" w:rsidP="00A46A67">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Arial" w:hAnsi="Arial" w:cs="Arial"/>
                <w:b w:val="0"/>
                <w:sz w:val="22"/>
                <w:szCs w:val="22"/>
              </w:rPr>
            </w:pPr>
            <w:r w:rsidRPr="00A46A67">
              <w:rPr>
                <w:rFonts w:ascii="Arial" w:hAnsi="Arial" w:cs="Arial"/>
                <w:b w:val="0"/>
                <w:sz w:val="22"/>
                <w:szCs w:val="22"/>
              </w:rPr>
              <w:t>Location of assembly plant (</w:t>
            </w:r>
            <w:r w:rsidRPr="00A46A67">
              <w:rPr>
                <w:rFonts w:ascii="Arial" w:hAnsi="Arial" w:cs="Arial"/>
                <w:b w:val="0"/>
                <w:sz w:val="20"/>
                <w:szCs w:val="20"/>
              </w:rPr>
              <w:t>City/Country</w:t>
            </w:r>
            <w:r w:rsidRPr="00A46A67">
              <w:rPr>
                <w:rFonts w:ascii="Arial" w:hAnsi="Arial" w:cs="Arial"/>
                <w:b w:val="0"/>
                <w:sz w:val="22"/>
                <w:szCs w:val="22"/>
              </w:rPr>
              <w:t>):</w:t>
            </w:r>
          </w:p>
        </w:tc>
        <w:tc>
          <w:tcPr>
            <w:tcW w:w="4949" w:type="dxa"/>
            <w:tcBorders>
              <w:top w:val="single" w:sz="8" w:space="0" w:color="auto"/>
              <w:bottom w:val="single" w:sz="8" w:space="0" w:color="auto"/>
            </w:tcBorders>
            <w:vAlign w:val="bottom"/>
          </w:tcPr>
          <w:p w:rsidR="00A46A67" w:rsidRPr="00A46A67" w:rsidRDefault="00A46A67" w:rsidP="00A46A67">
            <w:pPr>
              <w:bidi w:val="0"/>
              <w:spacing w:before="40" w:after="40"/>
              <w:rPr>
                <w:rFonts w:ascii="Arial" w:hAnsi="Arial" w:cs="Arial"/>
                <w:sz w:val="22"/>
                <w:szCs w:val="22"/>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r w:rsidRPr="00A46A67">
              <w:rPr>
                <w:rFonts w:ascii="Arial" w:hAnsi="Arial" w:cs="Arial"/>
                <w:b w:val="0"/>
                <w:noProof/>
                <w:color w:val="0000FF"/>
                <w:sz w:val="22"/>
                <w:szCs w:val="22"/>
              </w:rPr>
              <w:t xml:space="preserve"> </w:t>
            </w:r>
          </w:p>
        </w:tc>
      </w:tr>
    </w:tbl>
    <w:p w:rsidR="00A46A67" w:rsidRPr="00A46A67" w:rsidRDefault="00A46A67" w:rsidP="00A46A67">
      <w:pPr>
        <w:pageBreakBefore/>
        <w:numPr>
          <w:ilvl w:val="0"/>
          <w:numId w:val="4"/>
        </w:numPr>
        <w:tabs>
          <w:tab w:val="clear" w:pos="1791"/>
        </w:tabs>
        <w:bidi w:val="0"/>
        <w:spacing w:before="80" w:after="80"/>
        <w:ind w:left="680" w:hanging="340"/>
        <w:outlineLvl w:val="0"/>
        <w:rPr>
          <w:rFonts w:ascii="Arial" w:hAnsi="Arial" w:cs="Arial"/>
          <w:sz w:val="24"/>
          <w:szCs w:val="24"/>
          <w:u w:val="single"/>
          <w:lang w:eastAsia="en-US"/>
        </w:rPr>
      </w:pPr>
      <w:r w:rsidRPr="00A46A67">
        <w:rPr>
          <w:rFonts w:ascii="Arial" w:hAnsi="Arial" w:cs="Arial"/>
          <w:sz w:val="24"/>
          <w:szCs w:val="24"/>
          <w:u w:val="single"/>
        </w:rPr>
        <w:lastRenderedPageBreak/>
        <w:t xml:space="preserve">Forklift trucks </w:t>
      </w:r>
      <w:r w:rsidRPr="00A46A67">
        <w:rPr>
          <w:rFonts w:ascii="Arial" w:hAnsi="Arial" w:cs="Arial"/>
          <w:sz w:val="24"/>
          <w:szCs w:val="24"/>
          <w:u w:val="single"/>
          <w:lang w:eastAsia="en-US"/>
        </w:rPr>
        <w:t>requirement:</w:t>
      </w:r>
    </w:p>
    <w:p w:rsidR="00A46A67" w:rsidRPr="00A46A67" w:rsidRDefault="00A46A67" w:rsidP="00A46A67">
      <w:pPr>
        <w:bidi w:val="0"/>
        <w:spacing w:before="120" w:after="40"/>
        <w:ind w:left="680"/>
        <w:rPr>
          <w:rFonts w:ascii="Arial" w:hAnsi="Arial" w:cs="Arial"/>
          <w:b w:val="0"/>
          <w:sz w:val="24"/>
          <w:szCs w:val="24"/>
        </w:rPr>
      </w:pPr>
      <w:r w:rsidRPr="00A46A67">
        <w:rPr>
          <w:rFonts w:ascii="Arial" w:hAnsi="Arial" w:cs="Arial"/>
          <w:b w:val="0"/>
          <w:sz w:val="24"/>
          <w:szCs w:val="24"/>
        </w:rPr>
        <w:t>The following declaration refers to forklift models listed in the section 2.</w:t>
      </w:r>
    </w:p>
    <w:tbl>
      <w:tblPr>
        <w:tblW w:w="1093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39"/>
        <w:gridCol w:w="1781"/>
        <w:gridCol w:w="1393"/>
        <w:gridCol w:w="1392"/>
        <w:gridCol w:w="400"/>
        <w:gridCol w:w="400"/>
        <w:gridCol w:w="400"/>
        <w:gridCol w:w="564"/>
        <w:gridCol w:w="564"/>
        <w:gridCol w:w="564"/>
        <w:gridCol w:w="2935"/>
      </w:tblGrid>
      <w:tr w:rsidR="00A46A67" w:rsidRPr="00A46A67" w:rsidTr="00241032">
        <w:trPr>
          <w:tblHeader/>
        </w:trPr>
        <w:tc>
          <w:tcPr>
            <w:tcW w:w="539" w:type="dxa"/>
            <w:vMerge w:val="restart"/>
          </w:tcPr>
          <w:p w:rsidR="00A46A67" w:rsidRPr="00A46A67" w:rsidRDefault="00A46A67" w:rsidP="00A46A67">
            <w:pPr>
              <w:bidi w:val="0"/>
              <w:spacing w:before="40" w:after="40"/>
              <w:jc w:val="center"/>
              <w:rPr>
                <w:rFonts w:ascii="Arial" w:hAnsi="Arial" w:cs="Arial"/>
                <w:b w:val="0"/>
                <w:sz w:val="24"/>
                <w:szCs w:val="24"/>
              </w:rPr>
            </w:pPr>
          </w:p>
        </w:tc>
        <w:tc>
          <w:tcPr>
            <w:tcW w:w="1781" w:type="dxa"/>
            <w:vMerge w:val="restart"/>
            <w:vAlign w:val="center"/>
          </w:tcPr>
          <w:p w:rsidR="00A46A67" w:rsidRPr="00A46A67" w:rsidRDefault="00A46A67" w:rsidP="00A46A67">
            <w:pPr>
              <w:bidi w:val="0"/>
              <w:spacing w:before="120" w:after="40"/>
              <w:jc w:val="center"/>
              <w:rPr>
                <w:rFonts w:ascii="Arial" w:hAnsi="Arial" w:cs="Arial"/>
                <w:b w:val="0"/>
                <w:sz w:val="24"/>
                <w:szCs w:val="24"/>
              </w:rPr>
            </w:pPr>
            <w:r w:rsidRPr="00A46A67">
              <w:rPr>
                <w:rFonts w:ascii="Arial" w:hAnsi="Arial" w:cs="Arial"/>
                <w:bCs/>
                <w:sz w:val="20"/>
                <w:szCs w:val="20"/>
              </w:rPr>
              <w:t xml:space="preserve">Subject </w:t>
            </w:r>
          </w:p>
        </w:tc>
        <w:tc>
          <w:tcPr>
            <w:tcW w:w="2785" w:type="dxa"/>
            <w:gridSpan w:val="2"/>
            <w:vAlign w:val="center"/>
          </w:tcPr>
          <w:p w:rsidR="00A46A67" w:rsidRPr="00A46A67" w:rsidRDefault="00A46A67" w:rsidP="00A46A67">
            <w:pPr>
              <w:bidi w:val="0"/>
              <w:spacing w:before="120" w:after="40"/>
              <w:jc w:val="center"/>
              <w:rPr>
                <w:rFonts w:ascii="Arial" w:hAnsi="Arial" w:cs="Arial"/>
                <w:b w:val="0"/>
                <w:sz w:val="24"/>
                <w:szCs w:val="24"/>
              </w:rPr>
            </w:pPr>
            <w:r w:rsidRPr="00A46A67">
              <w:rPr>
                <w:rFonts w:ascii="Arial" w:hAnsi="Arial" w:cs="Arial"/>
                <w:bCs/>
                <w:sz w:val="20"/>
                <w:szCs w:val="20"/>
              </w:rPr>
              <w:t>Directive/Regulations</w:t>
            </w:r>
          </w:p>
        </w:tc>
        <w:tc>
          <w:tcPr>
            <w:tcW w:w="1200" w:type="dxa"/>
            <w:gridSpan w:val="3"/>
            <w:vAlign w:val="center"/>
          </w:tcPr>
          <w:p w:rsidR="00A46A67" w:rsidRPr="00A46A67" w:rsidRDefault="00A46A67" w:rsidP="00A46A67">
            <w:pPr>
              <w:bidi w:val="0"/>
              <w:spacing w:before="120" w:after="40"/>
              <w:jc w:val="center"/>
              <w:rPr>
                <w:rFonts w:ascii="Arial" w:hAnsi="Arial" w:cs="Arial"/>
                <w:b w:val="0"/>
                <w:sz w:val="24"/>
                <w:szCs w:val="24"/>
              </w:rPr>
            </w:pPr>
            <w:r w:rsidRPr="00A46A67">
              <w:rPr>
                <w:rFonts w:ascii="Arial" w:hAnsi="Arial" w:cs="Arial"/>
                <w:bCs/>
                <w:sz w:val="20"/>
                <w:szCs w:val="20"/>
              </w:rPr>
              <w:t>Category</w:t>
            </w:r>
          </w:p>
        </w:tc>
        <w:tc>
          <w:tcPr>
            <w:tcW w:w="1692" w:type="dxa"/>
            <w:gridSpan w:val="3"/>
            <w:vAlign w:val="center"/>
          </w:tcPr>
          <w:p w:rsidR="00A46A67" w:rsidRPr="00A46A67" w:rsidRDefault="00A46A67" w:rsidP="00A46A67">
            <w:pPr>
              <w:bidi w:val="0"/>
              <w:spacing w:before="120" w:after="40"/>
              <w:jc w:val="center"/>
              <w:rPr>
                <w:rFonts w:ascii="Arial" w:hAnsi="Arial" w:cs="Arial"/>
                <w:b w:val="0"/>
                <w:sz w:val="20"/>
                <w:szCs w:val="20"/>
              </w:rPr>
            </w:pPr>
            <w:r w:rsidRPr="00A46A67">
              <w:rPr>
                <w:rFonts w:ascii="Arial" w:hAnsi="Arial" w:cs="Arial"/>
                <w:bCs/>
                <w:sz w:val="20"/>
                <w:szCs w:val="20"/>
              </w:rPr>
              <w:t>Complies with the Directive</w:t>
            </w:r>
            <w:r w:rsidRPr="00A46A67">
              <w:rPr>
                <w:rFonts w:ascii="Arial" w:hAnsi="Arial" w:cs="Arial"/>
                <w:b w:val="0"/>
                <w:sz w:val="20"/>
                <w:szCs w:val="20"/>
              </w:rPr>
              <w:t xml:space="preserve"> and Amendments</w:t>
            </w:r>
          </w:p>
        </w:tc>
        <w:tc>
          <w:tcPr>
            <w:tcW w:w="2935" w:type="dxa"/>
            <w:vMerge w:val="restart"/>
            <w:vAlign w:val="center"/>
          </w:tcPr>
          <w:p w:rsidR="00A46A67" w:rsidRPr="00A46A67" w:rsidRDefault="00A46A67" w:rsidP="00A46A67">
            <w:pPr>
              <w:bidi w:val="0"/>
              <w:spacing w:before="40" w:after="40" w:line="220" w:lineRule="exact"/>
              <w:jc w:val="center"/>
              <w:rPr>
                <w:rFonts w:ascii="Arial" w:hAnsi="Arial" w:cs="Arial"/>
                <w:sz w:val="20"/>
                <w:szCs w:val="20"/>
              </w:rPr>
            </w:pPr>
            <w:r w:rsidRPr="00A46A67">
              <w:rPr>
                <w:rFonts w:ascii="Arial" w:hAnsi="Arial" w:cs="Arial"/>
                <w:sz w:val="20"/>
                <w:szCs w:val="20"/>
              </w:rPr>
              <w:t xml:space="preserve">Remarks </w:t>
            </w:r>
          </w:p>
        </w:tc>
      </w:tr>
      <w:tr w:rsidR="00A46A67" w:rsidRPr="00A46A67" w:rsidTr="00241032">
        <w:trPr>
          <w:tblHeader/>
        </w:trPr>
        <w:tc>
          <w:tcPr>
            <w:tcW w:w="539" w:type="dxa"/>
            <w:vMerge/>
          </w:tcPr>
          <w:p w:rsidR="00A46A67" w:rsidRPr="00A46A67" w:rsidRDefault="00A46A67" w:rsidP="00A46A67">
            <w:pPr>
              <w:bidi w:val="0"/>
              <w:spacing w:before="40" w:after="40"/>
              <w:jc w:val="center"/>
              <w:rPr>
                <w:rFonts w:ascii="Arial" w:hAnsi="Arial" w:cs="Arial"/>
                <w:bCs/>
                <w:sz w:val="24"/>
                <w:szCs w:val="24"/>
              </w:rPr>
            </w:pPr>
          </w:p>
        </w:tc>
        <w:tc>
          <w:tcPr>
            <w:tcW w:w="1781" w:type="dxa"/>
            <w:vMerge/>
            <w:vAlign w:val="center"/>
          </w:tcPr>
          <w:p w:rsidR="00A46A67" w:rsidRPr="00A46A67" w:rsidRDefault="00A46A67" w:rsidP="00A46A67">
            <w:pPr>
              <w:bidi w:val="0"/>
              <w:spacing w:before="120" w:after="40"/>
              <w:jc w:val="center"/>
              <w:rPr>
                <w:rFonts w:ascii="Arial" w:hAnsi="Arial" w:cs="Arial"/>
                <w:bCs/>
                <w:sz w:val="24"/>
                <w:szCs w:val="24"/>
              </w:rPr>
            </w:pPr>
          </w:p>
        </w:tc>
        <w:tc>
          <w:tcPr>
            <w:tcW w:w="1393" w:type="dxa"/>
            <w:vAlign w:val="center"/>
          </w:tcPr>
          <w:p w:rsidR="00A46A67" w:rsidRPr="00A46A67" w:rsidRDefault="00A46A67" w:rsidP="00A46A67">
            <w:pPr>
              <w:bidi w:val="0"/>
              <w:spacing w:before="120" w:after="40"/>
              <w:jc w:val="center"/>
              <w:rPr>
                <w:rFonts w:ascii="Arial" w:hAnsi="Arial" w:cs="Arial"/>
                <w:bCs/>
                <w:sz w:val="24"/>
                <w:szCs w:val="24"/>
              </w:rPr>
            </w:pPr>
            <w:r w:rsidRPr="00A46A67">
              <w:rPr>
                <w:rFonts w:ascii="Arial" w:hAnsi="Arial" w:cs="Arial"/>
                <w:bCs/>
                <w:sz w:val="20"/>
                <w:szCs w:val="20"/>
              </w:rPr>
              <w:t>Base</w:t>
            </w:r>
          </w:p>
        </w:tc>
        <w:tc>
          <w:tcPr>
            <w:tcW w:w="1392" w:type="dxa"/>
            <w:vAlign w:val="center"/>
          </w:tcPr>
          <w:p w:rsidR="00A46A67" w:rsidRPr="00A46A67" w:rsidRDefault="00A46A67" w:rsidP="00A46A67">
            <w:pPr>
              <w:bidi w:val="0"/>
              <w:spacing w:before="120" w:after="40"/>
              <w:jc w:val="center"/>
              <w:rPr>
                <w:rFonts w:ascii="Arial" w:hAnsi="Arial" w:cs="Arial"/>
                <w:bCs/>
                <w:sz w:val="24"/>
                <w:szCs w:val="24"/>
              </w:rPr>
            </w:pPr>
            <w:r w:rsidRPr="00A46A67">
              <w:rPr>
                <w:rFonts w:ascii="Arial" w:hAnsi="Arial" w:cs="Arial"/>
                <w:bCs/>
                <w:sz w:val="20"/>
                <w:szCs w:val="20"/>
              </w:rPr>
              <w:t>Amendment</w:t>
            </w:r>
          </w:p>
        </w:tc>
        <w:tc>
          <w:tcPr>
            <w:tcW w:w="400" w:type="dxa"/>
            <w:vAlign w:val="center"/>
          </w:tcPr>
          <w:p w:rsidR="00A46A67" w:rsidRPr="00A46A67" w:rsidRDefault="00A46A67" w:rsidP="00A46A67">
            <w:pPr>
              <w:bidi w:val="0"/>
              <w:spacing w:before="120" w:after="40"/>
              <w:jc w:val="center"/>
              <w:rPr>
                <w:rFonts w:ascii="Arial" w:hAnsi="Arial" w:cs="Arial"/>
                <w:bCs/>
                <w:sz w:val="14"/>
                <w:szCs w:val="14"/>
              </w:rPr>
            </w:pPr>
            <w:r w:rsidRPr="00A46A67">
              <w:rPr>
                <w:rFonts w:ascii="Arial" w:hAnsi="Arial" w:cs="Arial"/>
                <w:bCs/>
                <w:sz w:val="14"/>
                <w:szCs w:val="14"/>
              </w:rPr>
              <w:t>I</w:t>
            </w:r>
          </w:p>
        </w:tc>
        <w:tc>
          <w:tcPr>
            <w:tcW w:w="400" w:type="dxa"/>
            <w:vAlign w:val="center"/>
          </w:tcPr>
          <w:p w:rsidR="00A46A67" w:rsidRPr="00A46A67" w:rsidRDefault="00A46A67" w:rsidP="00A46A67">
            <w:pPr>
              <w:bidi w:val="0"/>
              <w:spacing w:before="120" w:after="40"/>
              <w:jc w:val="center"/>
              <w:rPr>
                <w:rFonts w:ascii="Arial" w:hAnsi="Arial" w:cs="Arial"/>
                <w:bCs/>
                <w:sz w:val="14"/>
                <w:szCs w:val="14"/>
              </w:rPr>
            </w:pPr>
            <w:r w:rsidRPr="00A46A67">
              <w:rPr>
                <w:rFonts w:ascii="Arial" w:hAnsi="Arial" w:cs="Arial"/>
                <w:bCs/>
                <w:sz w:val="14"/>
                <w:szCs w:val="14"/>
              </w:rPr>
              <w:t>II</w:t>
            </w:r>
          </w:p>
        </w:tc>
        <w:tc>
          <w:tcPr>
            <w:tcW w:w="400" w:type="dxa"/>
            <w:vAlign w:val="center"/>
          </w:tcPr>
          <w:p w:rsidR="00A46A67" w:rsidRPr="00A46A67" w:rsidRDefault="00A46A67" w:rsidP="00A46A67">
            <w:pPr>
              <w:bidi w:val="0"/>
              <w:spacing w:before="120" w:after="40"/>
              <w:jc w:val="center"/>
              <w:rPr>
                <w:rFonts w:ascii="Arial" w:hAnsi="Arial" w:cs="Arial"/>
                <w:bCs/>
                <w:sz w:val="14"/>
                <w:szCs w:val="14"/>
              </w:rPr>
            </w:pPr>
            <w:r w:rsidRPr="00A46A67">
              <w:rPr>
                <w:rFonts w:ascii="Arial" w:hAnsi="Arial" w:cs="Arial"/>
                <w:bCs/>
                <w:sz w:val="14"/>
                <w:szCs w:val="14"/>
              </w:rPr>
              <w:t>III</w:t>
            </w:r>
          </w:p>
        </w:tc>
        <w:tc>
          <w:tcPr>
            <w:tcW w:w="564" w:type="dxa"/>
            <w:vAlign w:val="center"/>
          </w:tcPr>
          <w:p w:rsidR="00A46A67" w:rsidRPr="00A46A67" w:rsidRDefault="00A46A67" w:rsidP="00A46A67">
            <w:pPr>
              <w:bidi w:val="0"/>
              <w:spacing w:before="120" w:after="40"/>
              <w:jc w:val="center"/>
              <w:rPr>
                <w:rFonts w:ascii="Arial" w:hAnsi="Arial" w:cs="Arial"/>
                <w:bCs/>
                <w:sz w:val="16"/>
                <w:szCs w:val="16"/>
              </w:rPr>
            </w:pPr>
            <w:r w:rsidRPr="00A46A67">
              <w:rPr>
                <w:rFonts w:ascii="Arial" w:hAnsi="Arial" w:cs="Arial"/>
                <w:bCs/>
                <w:sz w:val="16"/>
                <w:szCs w:val="16"/>
              </w:rPr>
              <w:t>Yes</w:t>
            </w:r>
          </w:p>
        </w:tc>
        <w:tc>
          <w:tcPr>
            <w:tcW w:w="564" w:type="dxa"/>
            <w:vAlign w:val="center"/>
          </w:tcPr>
          <w:p w:rsidR="00A46A67" w:rsidRPr="00A46A67" w:rsidRDefault="00A46A67" w:rsidP="00A46A67">
            <w:pPr>
              <w:bidi w:val="0"/>
              <w:spacing w:before="120" w:after="40"/>
              <w:jc w:val="center"/>
              <w:rPr>
                <w:rFonts w:ascii="Arial" w:hAnsi="Arial" w:cs="Arial"/>
                <w:bCs/>
                <w:sz w:val="16"/>
                <w:szCs w:val="16"/>
              </w:rPr>
            </w:pPr>
            <w:r w:rsidRPr="00A46A67">
              <w:rPr>
                <w:rFonts w:ascii="Arial" w:hAnsi="Arial" w:cs="Arial"/>
                <w:bCs/>
                <w:sz w:val="16"/>
                <w:szCs w:val="16"/>
              </w:rPr>
              <w:t>No</w:t>
            </w:r>
          </w:p>
        </w:tc>
        <w:tc>
          <w:tcPr>
            <w:tcW w:w="564" w:type="dxa"/>
            <w:vAlign w:val="center"/>
          </w:tcPr>
          <w:p w:rsidR="00A46A67" w:rsidRPr="00A46A67" w:rsidRDefault="00A46A67" w:rsidP="00A46A67">
            <w:pPr>
              <w:bidi w:val="0"/>
              <w:spacing w:before="120" w:after="40"/>
              <w:jc w:val="center"/>
              <w:rPr>
                <w:rFonts w:ascii="Arial" w:hAnsi="Arial" w:cs="Arial"/>
                <w:bCs/>
                <w:sz w:val="16"/>
                <w:szCs w:val="16"/>
              </w:rPr>
            </w:pPr>
            <w:r w:rsidRPr="00A46A67">
              <w:rPr>
                <w:rFonts w:ascii="Arial" w:hAnsi="Arial" w:cs="Arial"/>
                <w:bCs/>
                <w:sz w:val="16"/>
                <w:szCs w:val="16"/>
              </w:rPr>
              <w:t>N/A</w:t>
            </w:r>
          </w:p>
        </w:tc>
        <w:tc>
          <w:tcPr>
            <w:tcW w:w="2935" w:type="dxa"/>
            <w:vMerge/>
            <w:vAlign w:val="center"/>
          </w:tcPr>
          <w:p w:rsidR="00A46A67" w:rsidRPr="00A46A67" w:rsidRDefault="00A46A67" w:rsidP="00A46A67">
            <w:pPr>
              <w:bidi w:val="0"/>
              <w:spacing w:before="120" w:after="40"/>
              <w:jc w:val="center"/>
              <w:rPr>
                <w:rFonts w:ascii="Arial" w:hAnsi="Arial" w:cs="Arial"/>
                <w:bCs/>
                <w:sz w:val="24"/>
                <w:szCs w:val="24"/>
              </w:rPr>
            </w:pPr>
          </w:p>
        </w:tc>
      </w:tr>
      <w:tr w:rsidR="00A46A67" w:rsidRPr="00A46A67" w:rsidTr="00241032">
        <w:trPr>
          <w:trHeight w:val="5290"/>
        </w:trPr>
        <w:tc>
          <w:tcPr>
            <w:tcW w:w="539" w:type="dxa"/>
            <w:vMerge w:val="restart"/>
          </w:tcPr>
          <w:p w:rsidR="00A46A67" w:rsidRPr="00A46A67" w:rsidRDefault="00A46A67" w:rsidP="00A46A67">
            <w:pPr>
              <w:bidi w:val="0"/>
              <w:spacing w:before="40" w:after="40"/>
              <w:jc w:val="center"/>
              <w:rPr>
                <w:rFonts w:ascii="Arial" w:hAnsi="Arial" w:cs="Arial"/>
                <w:b w:val="0"/>
                <w:sz w:val="24"/>
                <w:szCs w:val="24"/>
              </w:rPr>
            </w:pPr>
            <w:r w:rsidRPr="00A46A67">
              <w:rPr>
                <w:rFonts w:ascii="Arial" w:hAnsi="Arial" w:cs="Arial"/>
                <w:b w:val="0"/>
                <w:sz w:val="24"/>
                <w:szCs w:val="24"/>
              </w:rPr>
              <w:t>1</w:t>
            </w:r>
          </w:p>
        </w:tc>
        <w:tc>
          <w:tcPr>
            <w:tcW w:w="1781" w:type="dxa"/>
            <w:vMerge w:val="restart"/>
          </w:tcPr>
          <w:p w:rsidR="00A46A67" w:rsidRPr="00A46A67" w:rsidRDefault="00A46A67" w:rsidP="00A46A67">
            <w:pPr>
              <w:bidi w:val="0"/>
              <w:spacing w:before="120" w:after="40"/>
              <w:rPr>
                <w:rFonts w:ascii="Arial" w:hAnsi="Arial" w:cs="Arial"/>
                <w:b w:val="0"/>
                <w:sz w:val="20"/>
                <w:szCs w:val="20"/>
              </w:rPr>
            </w:pPr>
            <w:r w:rsidRPr="00A46A67">
              <w:rPr>
                <w:rFonts w:ascii="Arial" w:hAnsi="Arial" w:cs="Arial"/>
                <w:b w:val="0"/>
                <w:sz w:val="20"/>
                <w:szCs w:val="20"/>
              </w:rPr>
              <w:t>Emissions from Non-Road Mobile Machinery (NRMM)</w:t>
            </w:r>
          </w:p>
          <w:p w:rsidR="00A46A67" w:rsidRPr="00A46A67" w:rsidRDefault="00A46A67" w:rsidP="00A46A67">
            <w:pPr>
              <w:bidi w:val="0"/>
              <w:spacing w:before="120" w:after="40"/>
              <w:rPr>
                <w:rFonts w:ascii="Arial" w:hAnsi="Arial" w:cs="Arial"/>
                <w:b w:val="0"/>
                <w:sz w:val="22"/>
                <w:szCs w:val="22"/>
              </w:rPr>
            </w:pPr>
          </w:p>
        </w:tc>
        <w:tc>
          <w:tcPr>
            <w:tcW w:w="1393" w:type="dxa"/>
            <w:tcBorders>
              <w:bottom w:val="single" w:sz="12" w:space="0" w:color="auto"/>
            </w:tcBorders>
          </w:tcPr>
          <w:p w:rsidR="00A46A67" w:rsidRPr="00A46A67" w:rsidRDefault="00A46A67" w:rsidP="00A46A67">
            <w:pPr>
              <w:bidi w:val="0"/>
              <w:spacing w:before="40" w:after="40"/>
              <w:rPr>
                <w:rFonts w:ascii="Arial" w:hAnsi="Arial" w:cs="Arial"/>
                <w:b w:val="0"/>
                <w:bCs/>
                <w:sz w:val="18"/>
                <w:szCs w:val="18"/>
              </w:rPr>
            </w:pPr>
            <w:r w:rsidRPr="00A46A67">
              <w:rPr>
                <w:rFonts w:ascii="Arial" w:hAnsi="Arial" w:cs="Arial"/>
                <w:b w:val="0"/>
                <w:bCs/>
                <w:sz w:val="18"/>
                <w:szCs w:val="18"/>
              </w:rPr>
              <w:t>(EU) No. 2016/1628</w:t>
            </w:r>
          </w:p>
        </w:tc>
        <w:tc>
          <w:tcPr>
            <w:tcW w:w="1392" w:type="dxa"/>
            <w:tcBorders>
              <w:bottom w:val="single" w:sz="12" w:space="0" w:color="auto"/>
            </w:tcBorders>
          </w:tcPr>
          <w:p w:rsidR="00A46A67" w:rsidRPr="00A46A67" w:rsidRDefault="007C2038" w:rsidP="00D60BB0">
            <w:pPr>
              <w:bidi w:val="0"/>
              <w:spacing w:before="40" w:after="40"/>
              <w:rPr>
                <w:rFonts w:ascii="Arial" w:hAnsi="Arial" w:cs="Arial"/>
                <w:b w:val="0"/>
                <w:bCs/>
                <w:sz w:val="18"/>
                <w:szCs w:val="18"/>
              </w:rPr>
            </w:pPr>
            <w:r w:rsidRPr="007C2038">
              <w:rPr>
                <w:rFonts w:ascii="Arial" w:hAnsi="Arial" w:cs="Arial"/>
                <w:b w:val="0"/>
                <w:bCs/>
                <w:sz w:val="18"/>
                <w:szCs w:val="18"/>
              </w:rPr>
              <w:t>(EU) 2021/1068</w:t>
            </w:r>
          </w:p>
        </w:tc>
        <w:tc>
          <w:tcPr>
            <w:tcW w:w="400" w:type="dxa"/>
            <w:tcBorders>
              <w:bottom w:val="single" w:sz="12" w:space="0" w:color="auto"/>
            </w:tcBorders>
          </w:tcPr>
          <w:p w:rsidR="00A46A67" w:rsidRPr="00A46A67" w:rsidRDefault="00A46A67" w:rsidP="00A46A67">
            <w:pPr>
              <w:bidi w:val="0"/>
              <w:spacing w:before="40"/>
              <w:jc w:val="center"/>
              <w:rPr>
                <w:rFonts w:ascii="Arial" w:hAnsi="Arial" w:cs="Arial"/>
                <w:b w:val="0"/>
                <w:sz w:val="18"/>
                <w:szCs w:val="18"/>
              </w:rPr>
            </w:pPr>
            <w:r w:rsidRPr="00A46A67">
              <w:rPr>
                <w:rFonts w:ascii="Arial" w:hAnsi="Arial" w:cs="Arial"/>
                <w:b w:val="0"/>
                <w:sz w:val="18"/>
                <w:szCs w:val="18"/>
              </w:rPr>
              <w:t>X</w:t>
            </w:r>
          </w:p>
        </w:tc>
        <w:tc>
          <w:tcPr>
            <w:tcW w:w="400" w:type="dxa"/>
            <w:tcBorders>
              <w:bottom w:val="single" w:sz="12" w:space="0" w:color="auto"/>
            </w:tcBorders>
          </w:tcPr>
          <w:p w:rsidR="00A46A67" w:rsidRPr="00A46A67" w:rsidRDefault="00A46A67" w:rsidP="00A46A67">
            <w:pPr>
              <w:bidi w:val="0"/>
              <w:spacing w:before="40"/>
              <w:jc w:val="center"/>
              <w:rPr>
                <w:rFonts w:ascii="Arial" w:hAnsi="Arial" w:cs="Arial"/>
                <w:b w:val="0"/>
                <w:sz w:val="18"/>
                <w:szCs w:val="18"/>
              </w:rPr>
            </w:pPr>
          </w:p>
        </w:tc>
        <w:tc>
          <w:tcPr>
            <w:tcW w:w="400" w:type="dxa"/>
            <w:tcBorders>
              <w:bottom w:val="single" w:sz="12" w:space="0" w:color="auto"/>
            </w:tcBorders>
          </w:tcPr>
          <w:p w:rsidR="00A46A67" w:rsidRPr="00A46A67" w:rsidRDefault="00A46A67" w:rsidP="00A46A67">
            <w:pPr>
              <w:bidi w:val="0"/>
              <w:spacing w:before="40"/>
              <w:jc w:val="center"/>
              <w:rPr>
                <w:rFonts w:ascii="Arial" w:hAnsi="Arial" w:cs="Arial"/>
                <w:b w:val="0"/>
                <w:sz w:val="18"/>
                <w:szCs w:val="18"/>
              </w:rPr>
            </w:pPr>
            <w:r w:rsidRPr="00A46A67">
              <w:rPr>
                <w:rFonts w:ascii="Arial" w:hAnsi="Arial" w:cs="Arial"/>
                <w:b w:val="0"/>
                <w:sz w:val="18"/>
                <w:szCs w:val="18"/>
              </w:rPr>
              <w:t>X</w:t>
            </w:r>
          </w:p>
        </w:tc>
        <w:tc>
          <w:tcPr>
            <w:tcW w:w="564" w:type="dxa"/>
            <w:tcBorders>
              <w:bottom w:val="single" w:sz="12" w:space="0" w:color="auto"/>
            </w:tcBorders>
          </w:tcPr>
          <w:p w:rsidR="00A46A67" w:rsidRPr="00A46A67" w:rsidRDefault="00A46A67" w:rsidP="00A46A67">
            <w:pPr>
              <w:bidi w:val="0"/>
              <w:spacing w:before="80"/>
              <w:jc w:val="center"/>
              <w:rPr>
                <w:rFonts w:ascii="Arial" w:hAnsi="Arial" w:cs="Arial"/>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bottom w:val="single" w:sz="12" w:space="0" w:color="auto"/>
            </w:tcBorders>
          </w:tcPr>
          <w:p w:rsidR="00A46A67" w:rsidRPr="00A46A67" w:rsidRDefault="00A46A67" w:rsidP="00A46A67">
            <w:pPr>
              <w:bidi w:val="0"/>
              <w:spacing w:before="80"/>
              <w:jc w:val="center"/>
              <w:rPr>
                <w:rFonts w:ascii="Arial" w:hAnsi="Arial" w:cs="Arial"/>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bottom w:val="single" w:sz="12" w:space="0" w:color="auto"/>
            </w:tcBorders>
            <w:shd w:val="clear" w:color="auto" w:fill="auto"/>
          </w:tcPr>
          <w:p w:rsidR="00A46A67" w:rsidRPr="00A46A67" w:rsidRDefault="00A46A67" w:rsidP="00A46A67">
            <w:pPr>
              <w:bidi w:val="0"/>
              <w:spacing w:before="80"/>
              <w:jc w:val="center"/>
              <w:rPr>
                <w:rFonts w:ascii="Arial" w:hAnsi="Arial" w:cs="Arial"/>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2935" w:type="dxa"/>
            <w:tcBorders>
              <w:bottom w:val="single" w:sz="12" w:space="0" w:color="auto"/>
            </w:tcBorders>
            <w:shd w:val="clear" w:color="auto" w:fill="auto"/>
          </w:tcPr>
          <w:p w:rsidR="00A46A67" w:rsidRPr="00A46A67" w:rsidRDefault="00A46A67" w:rsidP="00A46A67">
            <w:pPr>
              <w:numPr>
                <w:ilvl w:val="0"/>
                <w:numId w:val="13"/>
              </w:numPr>
              <w:bidi w:val="0"/>
              <w:spacing w:before="80" w:after="40"/>
              <w:ind w:left="253" w:hanging="284"/>
              <w:rPr>
                <w:rFonts w:ascii="Arial" w:hAnsi="Arial" w:cs="Arial"/>
                <w:b w:val="0"/>
                <w:bCs/>
                <w:sz w:val="20"/>
                <w:szCs w:val="20"/>
              </w:rPr>
            </w:pPr>
            <w:r w:rsidRPr="00A46A67">
              <w:rPr>
                <w:rFonts w:ascii="Arial" w:hAnsi="Arial" w:cs="Arial"/>
                <w:b w:val="0"/>
                <w:bCs/>
                <w:sz w:val="20"/>
                <w:szCs w:val="20"/>
              </w:rPr>
              <w:t>The NRMM must meet the most recent requirements with regard to air-polluting emissions specified in regulation (EU) 2016/1628 and the amendments.</w:t>
            </w:r>
          </w:p>
          <w:p w:rsidR="00A46A67" w:rsidRPr="00A46A67" w:rsidRDefault="00A46A67" w:rsidP="00A46A67">
            <w:pPr>
              <w:numPr>
                <w:ilvl w:val="0"/>
                <w:numId w:val="13"/>
              </w:numPr>
              <w:bidi w:val="0"/>
              <w:spacing w:before="80" w:after="40"/>
              <w:ind w:left="253" w:hanging="284"/>
              <w:rPr>
                <w:rFonts w:ascii="Arial" w:hAnsi="Arial" w:cs="Arial"/>
                <w:b w:val="0"/>
                <w:bCs/>
                <w:sz w:val="20"/>
                <w:szCs w:val="20"/>
              </w:rPr>
            </w:pPr>
            <w:r w:rsidRPr="00A46A67">
              <w:rPr>
                <w:rFonts w:ascii="Arial" w:hAnsi="Arial" w:cs="Arial"/>
                <w:b w:val="0"/>
                <w:bCs/>
                <w:sz w:val="20"/>
                <w:szCs w:val="20"/>
              </w:rPr>
              <w:t>The timetable for registration of an applicable engine category will be according to the placing on market and engine production date specified in regulation (EU) 2016/1628 and the amendments.</w:t>
            </w:r>
          </w:p>
          <w:p w:rsidR="00AA45A4" w:rsidRPr="00DC49BD" w:rsidRDefault="00AA45A4" w:rsidP="00AA45A4">
            <w:pPr>
              <w:numPr>
                <w:ilvl w:val="0"/>
                <w:numId w:val="13"/>
              </w:numPr>
              <w:bidi w:val="0"/>
              <w:spacing w:before="80" w:after="40"/>
              <w:ind w:left="253" w:hanging="284"/>
              <w:rPr>
                <w:rFonts w:ascii="Arial" w:hAnsi="Arial" w:cs="Arial"/>
                <w:b w:val="0"/>
                <w:bCs/>
                <w:strike/>
                <w:sz w:val="20"/>
                <w:szCs w:val="20"/>
                <w:highlight w:val="red"/>
              </w:rPr>
            </w:pPr>
            <w:r w:rsidRPr="00DC49BD">
              <w:rPr>
                <w:rFonts w:ascii="Arial" w:hAnsi="Arial" w:cs="Arial"/>
                <w:b w:val="0"/>
                <w:bCs/>
                <w:strike/>
                <w:sz w:val="20"/>
                <w:szCs w:val="20"/>
                <w:highlight w:val="red"/>
              </w:rPr>
              <w:t>Due to the provisions of the transition scheme in (EU) 2016/1628, engines with a type approval according to 97/68/EC may in some cases still be placed on the market.</w:t>
            </w:r>
          </w:p>
          <w:p w:rsidR="00A46A67" w:rsidRPr="00A46A67" w:rsidRDefault="00AA45A4" w:rsidP="00AA45A4">
            <w:pPr>
              <w:numPr>
                <w:ilvl w:val="0"/>
                <w:numId w:val="13"/>
              </w:numPr>
              <w:bidi w:val="0"/>
              <w:spacing w:before="80" w:after="40"/>
              <w:ind w:left="253" w:hanging="284"/>
              <w:rPr>
                <w:rFonts w:ascii="Arial" w:hAnsi="Arial" w:cs="Arial"/>
                <w:b w:val="0"/>
                <w:bCs/>
                <w:sz w:val="20"/>
                <w:szCs w:val="20"/>
              </w:rPr>
            </w:pPr>
            <w:r w:rsidRPr="00DC49BD">
              <w:rPr>
                <w:rFonts w:ascii="Arial" w:hAnsi="Arial" w:cs="Arial"/>
                <w:b w:val="0"/>
                <w:bCs/>
                <w:sz w:val="20"/>
                <w:szCs w:val="20"/>
                <w:highlight w:val="yellow"/>
              </w:rPr>
              <w:t>An engine approved under Directive 97/68/EC shall be accepted only where the manufacturer provides evidence that a specific exemption or transitional provision remains applicable to that engine and machinery at the relevant date.</w:t>
            </w:r>
          </w:p>
        </w:tc>
      </w:tr>
      <w:tr w:rsidR="00A46A67" w:rsidRPr="00A46A67" w:rsidTr="00241032">
        <w:trPr>
          <w:trHeight w:val="572"/>
        </w:trPr>
        <w:tc>
          <w:tcPr>
            <w:tcW w:w="539" w:type="dxa"/>
            <w:vMerge/>
          </w:tcPr>
          <w:p w:rsidR="00A46A67" w:rsidRPr="00A46A67" w:rsidRDefault="00A46A67" w:rsidP="00A46A67">
            <w:pPr>
              <w:bidi w:val="0"/>
              <w:jc w:val="center"/>
              <w:rPr>
                <w:rFonts w:ascii="Arial" w:hAnsi="Arial" w:cs="Arial"/>
                <w:b w:val="0"/>
                <w:sz w:val="24"/>
                <w:szCs w:val="24"/>
              </w:rPr>
            </w:pPr>
          </w:p>
        </w:tc>
        <w:tc>
          <w:tcPr>
            <w:tcW w:w="1781" w:type="dxa"/>
            <w:vMerge/>
          </w:tcPr>
          <w:p w:rsidR="00A46A67" w:rsidRPr="00A46A67" w:rsidRDefault="00A46A67" w:rsidP="00A46A67">
            <w:pPr>
              <w:bidi w:val="0"/>
              <w:spacing w:before="120" w:after="40"/>
              <w:rPr>
                <w:rFonts w:ascii="Arial" w:hAnsi="Arial" w:cs="Arial"/>
                <w:b w:val="0"/>
                <w:sz w:val="24"/>
                <w:szCs w:val="24"/>
              </w:rPr>
            </w:pPr>
          </w:p>
        </w:tc>
        <w:tc>
          <w:tcPr>
            <w:tcW w:w="8612" w:type="dxa"/>
            <w:gridSpan w:val="9"/>
            <w:tcBorders>
              <w:bottom w:val="single" w:sz="6" w:space="0" w:color="auto"/>
            </w:tcBorders>
          </w:tcPr>
          <w:p w:rsidR="00A46A67" w:rsidRPr="00A46A67" w:rsidRDefault="00A46A67" w:rsidP="00A46A67">
            <w:pPr>
              <w:bidi w:val="0"/>
              <w:spacing w:before="40"/>
              <w:rPr>
                <w:rFonts w:ascii="Arial" w:hAnsi="Arial" w:cs="Arial"/>
                <w:b w:val="0"/>
                <w:sz w:val="16"/>
                <w:szCs w:val="16"/>
              </w:rPr>
            </w:pPr>
            <w:r w:rsidRPr="00A46A67">
              <w:rPr>
                <w:rFonts w:ascii="Arial" w:hAnsi="Arial" w:cs="Arial"/>
                <w:b w:val="0"/>
                <w:sz w:val="16"/>
                <w:szCs w:val="16"/>
              </w:rPr>
              <w:t>OR</w:t>
            </w:r>
          </w:p>
        </w:tc>
      </w:tr>
      <w:tr w:rsidR="00A46A67" w:rsidRPr="00A46A67" w:rsidTr="00241032">
        <w:trPr>
          <w:trHeight w:val="5642"/>
        </w:trPr>
        <w:tc>
          <w:tcPr>
            <w:tcW w:w="539" w:type="dxa"/>
            <w:vMerge/>
            <w:tcBorders>
              <w:bottom w:val="single" w:sz="12" w:space="0" w:color="auto"/>
            </w:tcBorders>
          </w:tcPr>
          <w:p w:rsidR="00A46A67" w:rsidRPr="00A46A67" w:rsidRDefault="00A46A67" w:rsidP="00A46A67">
            <w:pPr>
              <w:bidi w:val="0"/>
              <w:spacing w:before="40" w:after="40"/>
              <w:jc w:val="center"/>
              <w:rPr>
                <w:rFonts w:ascii="Arial" w:hAnsi="Arial" w:cs="Arial"/>
                <w:b w:val="0"/>
                <w:sz w:val="24"/>
                <w:szCs w:val="24"/>
              </w:rPr>
            </w:pPr>
          </w:p>
        </w:tc>
        <w:tc>
          <w:tcPr>
            <w:tcW w:w="1781" w:type="dxa"/>
            <w:vMerge/>
          </w:tcPr>
          <w:p w:rsidR="00A46A67" w:rsidRPr="00A46A67" w:rsidRDefault="00A46A67" w:rsidP="00A46A67">
            <w:pPr>
              <w:bidi w:val="0"/>
              <w:spacing w:before="120" w:after="40"/>
              <w:rPr>
                <w:rFonts w:ascii="Arial" w:hAnsi="Arial" w:cs="Arial"/>
                <w:b w:val="0"/>
                <w:sz w:val="24"/>
                <w:szCs w:val="24"/>
              </w:rPr>
            </w:pPr>
          </w:p>
        </w:tc>
        <w:tc>
          <w:tcPr>
            <w:tcW w:w="1393" w:type="dxa"/>
            <w:tcBorders>
              <w:top w:val="single" w:sz="6" w:space="0" w:color="auto"/>
            </w:tcBorders>
          </w:tcPr>
          <w:p w:rsidR="00A46A67" w:rsidRPr="00A46A67" w:rsidRDefault="00A46A67" w:rsidP="00A46A67">
            <w:pPr>
              <w:bidi w:val="0"/>
              <w:spacing w:before="40" w:after="40"/>
              <w:rPr>
                <w:rFonts w:ascii="Arial" w:hAnsi="Arial" w:cs="Arial"/>
                <w:b w:val="0"/>
                <w:bCs/>
                <w:sz w:val="18"/>
                <w:szCs w:val="18"/>
              </w:rPr>
            </w:pPr>
            <w:r w:rsidRPr="00A46A67">
              <w:rPr>
                <w:rFonts w:ascii="Arial" w:hAnsi="Arial" w:cs="Arial"/>
                <w:b w:val="0"/>
                <w:bCs/>
                <w:sz w:val="18"/>
                <w:szCs w:val="18"/>
              </w:rPr>
              <w:t>EPA 40 CFR</w:t>
            </w:r>
          </w:p>
          <w:p w:rsidR="00A46A67" w:rsidRPr="00A46A67" w:rsidRDefault="00A46A67" w:rsidP="00A46A67">
            <w:pPr>
              <w:bidi w:val="0"/>
              <w:spacing w:before="40" w:after="40"/>
              <w:rPr>
                <w:rFonts w:ascii="Arial" w:hAnsi="Arial" w:cs="Arial"/>
                <w:b w:val="0"/>
                <w:bCs/>
                <w:sz w:val="18"/>
                <w:szCs w:val="18"/>
              </w:rPr>
            </w:pPr>
            <w:r w:rsidRPr="00A46A67">
              <w:rPr>
                <w:rFonts w:ascii="Arial" w:hAnsi="Arial" w:cs="Arial"/>
                <w:b w:val="0"/>
                <w:bCs/>
                <w:sz w:val="18"/>
                <w:szCs w:val="18"/>
              </w:rPr>
              <w:t>PART 1039</w:t>
            </w:r>
          </w:p>
          <w:p w:rsidR="00A46A67" w:rsidRPr="00A46A67" w:rsidRDefault="00A46A67" w:rsidP="00A46A67">
            <w:pPr>
              <w:bidi w:val="0"/>
              <w:ind w:right="-57"/>
              <w:rPr>
                <w:rFonts w:ascii="Arial" w:hAnsi="Arial" w:cs="Arial"/>
                <w:b w:val="0"/>
                <w:bCs/>
                <w:sz w:val="21"/>
                <w:szCs w:val="21"/>
              </w:rPr>
            </w:pPr>
            <w:r w:rsidRPr="00A46A67">
              <w:rPr>
                <w:rFonts w:ascii="Arial" w:hAnsi="Arial" w:cs="Arial"/>
                <w:b w:val="0"/>
                <w:bCs/>
                <w:sz w:val="18"/>
                <w:szCs w:val="18"/>
              </w:rPr>
              <w:t>(</w:t>
            </w:r>
            <w:r w:rsidRPr="00A46A67">
              <w:rPr>
                <w:rFonts w:ascii="Arial" w:hAnsi="Arial" w:cs="Arial"/>
                <w:b w:val="0"/>
                <w:bCs/>
                <w:sz w:val="21"/>
                <w:szCs w:val="21"/>
              </w:rPr>
              <w:t>CI engines)</w:t>
            </w:r>
          </w:p>
          <w:p w:rsidR="00A46A67" w:rsidRPr="00A46A67" w:rsidRDefault="00A46A67" w:rsidP="00A46A67">
            <w:pPr>
              <w:bidi w:val="0"/>
              <w:spacing w:before="80"/>
              <w:ind w:right="-57"/>
              <w:rPr>
                <w:rFonts w:ascii="Arial" w:hAnsi="Arial" w:cs="Arial"/>
                <w:b w:val="0"/>
                <w:bCs/>
                <w:sz w:val="18"/>
                <w:szCs w:val="18"/>
              </w:rPr>
            </w:pPr>
            <w:r w:rsidRPr="00A46A67">
              <w:rPr>
                <w:rFonts w:ascii="Arial" w:hAnsi="Arial" w:cs="Arial"/>
                <w:b w:val="0"/>
                <w:bCs/>
                <w:sz w:val="18"/>
                <w:szCs w:val="18"/>
              </w:rPr>
              <w:t>or</w:t>
            </w:r>
          </w:p>
          <w:p w:rsidR="00A46A67" w:rsidRPr="00A46A67" w:rsidRDefault="00A46A67" w:rsidP="00A46A67">
            <w:pPr>
              <w:bidi w:val="0"/>
              <w:spacing w:before="80" w:after="40"/>
              <w:rPr>
                <w:rFonts w:ascii="Arial" w:hAnsi="Arial" w:cs="Arial"/>
                <w:b w:val="0"/>
                <w:sz w:val="24"/>
                <w:szCs w:val="24"/>
              </w:rPr>
            </w:pPr>
            <w:r w:rsidRPr="00A46A67">
              <w:rPr>
                <w:rFonts w:ascii="Arial" w:hAnsi="Arial" w:cs="Arial"/>
                <w:b w:val="0"/>
                <w:sz w:val="18"/>
                <w:szCs w:val="18"/>
              </w:rPr>
              <w:t>EPA</w:t>
            </w:r>
            <w:r w:rsidRPr="00A46A67">
              <w:rPr>
                <w:rFonts w:ascii="Arial" w:hAnsi="Arial" w:cs="Arial"/>
                <w:b w:val="0"/>
                <w:sz w:val="21"/>
                <w:szCs w:val="21"/>
              </w:rPr>
              <w:t xml:space="preserve"> 40 CFR part 1054 or 1048 (SI engines)</w:t>
            </w:r>
          </w:p>
        </w:tc>
        <w:tc>
          <w:tcPr>
            <w:tcW w:w="1392" w:type="dxa"/>
            <w:tcBorders>
              <w:top w:val="single" w:sz="6" w:space="0" w:color="auto"/>
            </w:tcBorders>
          </w:tcPr>
          <w:p w:rsidR="00A46A67" w:rsidRPr="00A46A67" w:rsidRDefault="00A46A67" w:rsidP="00A46A67">
            <w:pPr>
              <w:bidi w:val="0"/>
              <w:spacing w:before="120" w:after="40"/>
              <w:rPr>
                <w:rFonts w:ascii="Arial" w:hAnsi="Arial" w:cs="Arial"/>
                <w:b w:val="0"/>
                <w:sz w:val="24"/>
                <w:szCs w:val="24"/>
              </w:rPr>
            </w:pPr>
          </w:p>
        </w:tc>
        <w:tc>
          <w:tcPr>
            <w:tcW w:w="400" w:type="dxa"/>
            <w:tcBorders>
              <w:top w:val="single" w:sz="6" w:space="0" w:color="auto"/>
            </w:tcBorders>
          </w:tcPr>
          <w:p w:rsidR="00A46A67" w:rsidRPr="00A46A67" w:rsidRDefault="00A46A67" w:rsidP="00A46A67">
            <w:pPr>
              <w:bidi w:val="0"/>
              <w:spacing w:before="40"/>
              <w:jc w:val="center"/>
              <w:rPr>
                <w:rFonts w:ascii="Arial" w:hAnsi="Arial" w:cs="Arial"/>
                <w:b w:val="0"/>
                <w:sz w:val="18"/>
                <w:szCs w:val="18"/>
              </w:rPr>
            </w:pPr>
            <w:r w:rsidRPr="00A46A67">
              <w:rPr>
                <w:rFonts w:ascii="Arial" w:hAnsi="Arial" w:cs="Arial"/>
                <w:b w:val="0"/>
                <w:sz w:val="18"/>
                <w:szCs w:val="18"/>
              </w:rPr>
              <w:t>X</w:t>
            </w:r>
          </w:p>
        </w:tc>
        <w:tc>
          <w:tcPr>
            <w:tcW w:w="400" w:type="dxa"/>
            <w:tcBorders>
              <w:top w:val="single" w:sz="6" w:space="0" w:color="auto"/>
            </w:tcBorders>
          </w:tcPr>
          <w:p w:rsidR="00A46A67" w:rsidRPr="00A46A67" w:rsidRDefault="00A46A67" w:rsidP="00A46A67">
            <w:pPr>
              <w:bidi w:val="0"/>
              <w:spacing w:before="40"/>
              <w:jc w:val="center"/>
              <w:rPr>
                <w:rFonts w:ascii="Arial" w:hAnsi="Arial" w:cs="Arial"/>
                <w:b w:val="0"/>
                <w:sz w:val="18"/>
                <w:szCs w:val="18"/>
              </w:rPr>
            </w:pPr>
          </w:p>
        </w:tc>
        <w:tc>
          <w:tcPr>
            <w:tcW w:w="400" w:type="dxa"/>
            <w:tcBorders>
              <w:top w:val="single" w:sz="6" w:space="0" w:color="auto"/>
            </w:tcBorders>
          </w:tcPr>
          <w:p w:rsidR="00A46A67" w:rsidRPr="00A46A67" w:rsidRDefault="00A46A67" w:rsidP="00A46A67">
            <w:pPr>
              <w:bidi w:val="0"/>
              <w:spacing w:before="40"/>
              <w:jc w:val="center"/>
              <w:rPr>
                <w:rFonts w:ascii="Arial" w:hAnsi="Arial" w:cs="Arial"/>
                <w:b w:val="0"/>
                <w:sz w:val="18"/>
                <w:szCs w:val="18"/>
              </w:rPr>
            </w:pPr>
            <w:r w:rsidRPr="00A46A67">
              <w:rPr>
                <w:rFonts w:ascii="Arial" w:hAnsi="Arial" w:cs="Arial"/>
                <w:b w:val="0"/>
                <w:sz w:val="18"/>
                <w:szCs w:val="18"/>
              </w:rPr>
              <w:t>X</w:t>
            </w:r>
          </w:p>
        </w:tc>
        <w:tc>
          <w:tcPr>
            <w:tcW w:w="564" w:type="dxa"/>
            <w:tcBorders>
              <w:top w:val="single" w:sz="6" w:space="0" w:color="auto"/>
            </w:tcBorders>
          </w:tcPr>
          <w:p w:rsidR="00A46A67" w:rsidRPr="00A46A67" w:rsidRDefault="00A46A67" w:rsidP="00A46A67">
            <w:pPr>
              <w:bidi w:val="0"/>
              <w:spacing w:before="80"/>
              <w:jc w:val="center"/>
              <w:rPr>
                <w:rFonts w:ascii="Arial" w:hAnsi="Arial" w:cs="Arial"/>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6" w:space="0" w:color="auto"/>
            </w:tcBorders>
          </w:tcPr>
          <w:p w:rsidR="00A46A67" w:rsidRPr="00A46A67" w:rsidRDefault="00A46A67" w:rsidP="00A46A67">
            <w:pPr>
              <w:bidi w:val="0"/>
              <w:spacing w:before="80"/>
              <w:jc w:val="center"/>
              <w:rPr>
                <w:rFonts w:ascii="Arial" w:hAnsi="Arial" w:cs="Arial"/>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6" w:space="0" w:color="auto"/>
            </w:tcBorders>
          </w:tcPr>
          <w:p w:rsidR="00A46A67" w:rsidRPr="00A46A67" w:rsidRDefault="00A46A67" w:rsidP="00A46A67">
            <w:pPr>
              <w:bidi w:val="0"/>
              <w:spacing w:before="80"/>
              <w:jc w:val="center"/>
              <w:rPr>
                <w:rFonts w:ascii="Arial" w:hAnsi="Arial" w:cs="Arial"/>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2935" w:type="dxa"/>
            <w:tcBorders>
              <w:top w:val="single" w:sz="6" w:space="0" w:color="auto"/>
              <w:bottom w:val="single" w:sz="12" w:space="0" w:color="auto"/>
            </w:tcBorders>
          </w:tcPr>
          <w:p w:rsidR="00AA45A4" w:rsidRPr="00DC49BD" w:rsidRDefault="00AA45A4" w:rsidP="00AA45A4">
            <w:pPr>
              <w:numPr>
                <w:ilvl w:val="0"/>
                <w:numId w:val="13"/>
              </w:numPr>
              <w:bidi w:val="0"/>
              <w:spacing w:before="80" w:after="40"/>
              <w:ind w:left="253" w:hanging="284"/>
              <w:rPr>
                <w:rFonts w:ascii="Arial" w:hAnsi="Arial" w:cs="Arial"/>
                <w:b w:val="0"/>
                <w:bCs/>
                <w:strike/>
                <w:sz w:val="20"/>
                <w:szCs w:val="20"/>
                <w:highlight w:val="red"/>
              </w:rPr>
            </w:pPr>
            <w:r w:rsidRPr="00DC49BD">
              <w:rPr>
                <w:rFonts w:ascii="Arial" w:hAnsi="Arial" w:cs="Arial"/>
                <w:b w:val="0"/>
                <w:bCs/>
                <w:strike/>
                <w:sz w:val="20"/>
                <w:szCs w:val="20"/>
                <w:highlight w:val="red"/>
              </w:rPr>
              <w:t>Effective for NRMM produced and marketed in NAFTA countries.</w:t>
            </w:r>
          </w:p>
          <w:p w:rsidR="00AA45A4" w:rsidRPr="006733FE" w:rsidRDefault="00AA45A4" w:rsidP="00AA45A4">
            <w:pPr>
              <w:bidi w:val="0"/>
              <w:spacing w:before="80" w:after="40"/>
              <w:ind w:left="253"/>
              <w:rPr>
                <w:rFonts w:ascii="Arial" w:hAnsi="Arial" w:cs="Arial"/>
                <w:b w:val="0"/>
                <w:bCs/>
                <w:sz w:val="20"/>
                <w:szCs w:val="20"/>
              </w:rPr>
            </w:pPr>
            <w:r w:rsidRPr="00DC49BD">
              <w:rPr>
                <w:rFonts w:ascii="Arial" w:hAnsi="Arial" w:cs="Arial"/>
                <w:b w:val="0"/>
                <w:bCs/>
                <w:sz w:val="20"/>
                <w:szCs w:val="20"/>
                <w:highlight w:val="yellow"/>
              </w:rPr>
              <w:t>Machinery manufactured for and legally marketed in the United States, Canada or Mexico under the applicable U.S. Federal requirements.</w:t>
            </w:r>
          </w:p>
          <w:p w:rsidR="00AA45A4" w:rsidRPr="006733FE" w:rsidRDefault="00AA45A4" w:rsidP="00AA45A4">
            <w:pPr>
              <w:numPr>
                <w:ilvl w:val="0"/>
                <w:numId w:val="13"/>
              </w:numPr>
              <w:bidi w:val="0"/>
              <w:spacing w:before="80" w:after="40"/>
              <w:ind w:left="253" w:hanging="284"/>
              <w:rPr>
                <w:rFonts w:ascii="Arial" w:hAnsi="Arial" w:cs="Arial"/>
                <w:b w:val="0"/>
                <w:bCs/>
                <w:sz w:val="20"/>
                <w:szCs w:val="20"/>
              </w:rPr>
            </w:pPr>
            <w:r w:rsidRPr="006733FE">
              <w:rPr>
                <w:rFonts w:ascii="Arial" w:hAnsi="Arial" w:cs="Arial"/>
                <w:b w:val="0"/>
                <w:bCs/>
                <w:sz w:val="20"/>
                <w:szCs w:val="20"/>
              </w:rPr>
              <w:t xml:space="preserve">The </w:t>
            </w:r>
            <w:r>
              <w:rPr>
                <w:rFonts w:ascii="Arial" w:hAnsi="Arial" w:cs="Arial"/>
                <w:b w:val="0"/>
                <w:bCs/>
                <w:sz w:val="20"/>
                <w:szCs w:val="20"/>
              </w:rPr>
              <w:t>Fork Lift</w:t>
            </w:r>
            <w:r w:rsidRPr="006733FE">
              <w:rPr>
                <w:rFonts w:ascii="Arial" w:hAnsi="Arial" w:cs="Arial"/>
                <w:b w:val="0"/>
                <w:bCs/>
                <w:sz w:val="20"/>
                <w:szCs w:val="20"/>
              </w:rPr>
              <w:t xml:space="preserve"> must meet the most recent requirements with regard to air-polluting emissions specified in the US regulations.</w:t>
            </w:r>
          </w:p>
          <w:p w:rsidR="00AA45A4" w:rsidRPr="006733FE" w:rsidRDefault="00AA45A4" w:rsidP="00AA45A4">
            <w:pPr>
              <w:numPr>
                <w:ilvl w:val="0"/>
                <w:numId w:val="13"/>
              </w:numPr>
              <w:bidi w:val="0"/>
              <w:spacing w:before="80" w:after="40"/>
              <w:ind w:left="253" w:hanging="284"/>
              <w:rPr>
                <w:rFonts w:ascii="Arial" w:hAnsi="Arial" w:cs="Arial"/>
                <w:b w:val="0"/>
                <w:bCs/>
                <w:sz w:val="20"/>
                <w:szCs w:val="20"/>
              </w:rPr>
            </w:pPr>
            <w:r w:rsidRPr="006733FE">
              <w:rPr>
                <w:rFonts w:ascii="Arial" w:hAnsi="Arial" w:cs="Arial"/>
                <w:b w:val="0"/>
                <w:bCs/>
                <w:sz w:val="20"/>
                <w:szCs w:val="20"/>
              </w:rPr>
              <w:t>The time table for registration of an applicable engine category will be according to the placing on market and engine production date specified in Directive 97/68/EC and the amendments.</w:t>
            </w:r>
          </w:p>
          <w:p w:rsidR="00AA45A4" w:rsidRPr="00DC49BD" w:rsidRDefault="00AA45A4" w:rsidP="00AA45A4">
            <w:pPr>
              <w:numPr>
                <w:ilvl w:val="0"/>
                <w:numId w:val="13"/>
              </w:numPr>
              <w:bidi w:val="0"/>
              <w:spacing w:before="80" w:after="40"/>
              <w:ind w:left="253" w:hanging="284"/>
              <w:rPr>
                <w:rFonts w:ascii="Arial" w:hAnsi="Arial" w:cs="Arial"/>
                <w:b w:val="0"/>
                <w:bCs/>
                <w:strike/>
                <w:sz w:val="20"/>
                <w:szCs w:val="20"/>
                <w:highlight w:val="red"/>
              </w:rPr>
            </w:pPr>
            <w:r w:rsidRPr="00DC49BD">
              <w:rPr>
                <w:rFonts w:ascii="Arial" w:hAnsi="Arial" w:cs="Arial"/>
                <w:b w:val="0"/>
                <w:bCs/>
                <w:strike/>
                <w:sz w:val="20"/>
                <w:szCs w:val="20"/>
                <w:highlight w:val="red"/>
              </w:rPr>
              <w:t>40 CFR part 89 applies to engines not yet subjected to the requirements of 40 CFR part 1039</w:t>
            </w:r>
          </w:p>
          <w:p w:rsidR="00AA45A4" w:rsidRDefault="00AA45A4" w:rsidP="00AA45A4">
            <w:pPr>
              <w:numPr>
                <w:ilvl w:val="0"/>
                <w:numId w:val="13"/>
              </w:numPr>
              <w:bidi w:val="0"/>
              <w:spacing w:before="80" w:after="40"/>
              <w:ind w:left="253" w:hanging="284"/>
              <w:rPr>
                <w:rFonts w:ascii="Arial" w:hAnsi="Arial" w:cs="Arial"/>
                <w:b w:val="0"/>
                <w:sz w:val="20"/>
                <w:szCs w:val="20"/>
              </w:rPr>
            </w:pPr>
            <w:r w:rsidRPr="00DC49BD">
              <w:rPr>
                <w:rFonts w:ascii="Arial" w:hAnsi="Arial" w:cs="Arial"/>
                <w:b w:val="0"/>
                <w:bCs/>
                <w:strike/>
                <w:sz w:val="20"/>
                <w:szCs w:val="20"/>
                <w:highlight w:val="red"/>
              </w:rPr>
              <w:t>40 CFR part 90 applies to engine not yet subject to the requirements of 40 CFR part 1054</w:t>
            </w:r>
          </w:p>
          <w:p w:rsidR="00A46A67" w:rsidRPr="00A46A67" w:rsidRDefault="00AA45A4" w:rsidP="00AA45A4">
            <w:pPr>
              <w:numPr>
                <w:ilvl w:val="0"/>
                <w:numId w:val="7"/>
              </w:numPr>
              <w:tabs>
                <w:tab w:val="clear" w:pos="360"/>
              </w:tabs>
              <w:bidi w:val="0"/>
              <w:spacing w:before="80"/>
              <w:ind w:left="227" w:hanging="227"/>
              <w:rPr>
                <w:rFonts w:ascii="Arial" w:hAnsi="Arial" w:cs="Arial"/>
                <w:b w:val="0"/>
                <w:bCs/>
                <w:sz w:val="18"/>
                <w:szCs w:val="18"/>
              </w:rPr>
            </w:pPr>
            <w:r w:rsidRPr="00DC49BD">
              <w:rPr>
                <w:rFonts w:ascii="Arial" w:hAnsi="Arial" w:cs="Arial"/>
                <w:b w:val="0"/>
                <w:sz w:val="20"/>
                <w:szCs w:val="20"/>
                <w:highlight w:val="yellow"/>
              </w:rPr>
              <w:t>Compliance under 40 CFR Parts 89 or 90 shall be accepted only where the manufacturer demonstrates that a specific continuing, replacement-engine, exemption or other legally applicable legacy provision covers the individual engine.</w:t>
            </w:r>
          </w:p>
        </w:tc>
      </w:tr>
      <w:tr w:rsidR="00A46A67" w:rsidRPr="00A46A67" w:rsidTr="00241032">
        <w:trPr>
          <w:trHeight w:val="543"/>
        </w:trPr>
        <w:tc>
          <w:tcPr>
            <w:tcW w:w="539" w:type="dxa"/>
          </w:tcPr>
          <w:p w:rsidR="00A46A67" w:rsidRPr="00A46A67" w:rsidRDefault="00A46A67" w:rsidP="00A46A67">
            <w:pPr>
              <w:bidi w:val="0"/>
              <w:spacing w:before="40" w:after="40"/>
              <w:jc w:val="center"/>
              <w:rPr>
                <w:rFonts w:ascii="Arial" w:hAnsi="Arial" w:cs="Arial"/>
                <w:b w:val="0"/>
                <w:sz w:val="22"/>
                <w:szCs w:val="22"/>
              </w:rPr>
            </w:pPr>
            <w:r w:rsidRPr="00A46A67">
              <w:rPr>
                <w:rFonts w:ascii="Arial" w:hAnsi="Arial" w:cs="Arial"/>
                <w:b w:val="0"/>
                <w:sz w:val="22"/>
                <w:szCs w:val="22"/>
              </w:rPr>
              <w:t>2</w:t>
            </w:r>
          </w:p>
        </w:tc>
        <w:tc>
          <w:tcPr>
            <w:tcW w:w="1781" w:type="dxa"/>
          </w:tcPr>
          <w:p w:rsidR="00A46A67" w:rsidRPr="00A46A67" w:rsidRDefault="00A46A67" w:rsidP="00A46A67">
            <w:pPr>
              <w:bidi w:val="0"/>
              <w:spacing w:before="40" w:after="40"/>
              <w:rPr>
                <w:rFonts w:ascii="Arial" w:hAnsi="Arial" w:cs="Arial"/>
                <w:b w:val="0"/>
                <w:bCs/>
                <w:sz w:val="24"/>
                <w:szCs w:val="24"/>
              </w:rPr>
            </w:pPr>
            <w:r w:rsidRPr="00A46A67">
              <w:rPr>
                <w:rFonts w:ascii="Arial" w:hAnsi="Arial" w:cs="Arial"/>
                <w:b w:val="0"/>
                <w:bCs/>
                <w:sz w:val="22"/>
                <w:szCs w:val="22"/>
              </w:rPr>
              <w:t>CE declaration of conformity</w:t>
            </w:r>
          </w:p>
        </w:tc>
        <w:tc>
          <w:tcPr>
            <w:tcW w:w="1393" w:type="dxa"/>
            <w:tcBorders>
              <w:top w:val="single" w:sz="12" w:space="0" w:color="auto"/>
              <w:bottom w:val="single" w:sz="12" w:space="0" w:color="auto"/>
            </w:tcBorders>
          </w:tcPr>
          <w:p w:rsidR="00A46A67" w:rsidRPr="00A46A67" w:rsidRDefault="00A46A67" w:rsidP="00A46A67">
            <w:pPr>
              <w:bidi w:val="0"/>
              <w:spacing w:before="40" w:after="40"/>
              <w:rPr>
                <w:rFonts w:ascii="Arial" w:hAnsi="Arial" w:cs="Arial"/>
                <w:b w:val="0"/>
                <w:bCs/>
                <w:sz w:val="15"/>
                <w:szCs w:val="15"/>
              </w:rPr>
            </w:pPr>
          </w:p>
        </w:tc>
        <w:tc>
          <w:tcPr>
            <w:tcW w:w="1392" w:type="dxa"/>
            <w:tcBorders>
              <w:top w:val="single" w:sz="12" w:space="0" w:color="auto"/>
              <w:bottom w:val="single" w:sz="12" w:space="0" w:color="auto"/>
            </w:tcBorders>
          </w:tcPr>
          <w:p w:rsidR="00A46A67" w:rsidRPr="00A46A67" w:rsidRDefault="00A46A67" w:rsidP="00A46A67">
            <w:pPr>
              <w:bidi w:val="0"/>
              <w:spacing w:before="120" w:after="40"/>
              <w:rPr>
                <w:rFonts w:ascii="Arial" w:hAnsi="Arial" w:cs="Arial"/>
                <w:b w:val="0"/>
                <w:sz w:val="24"/>
                <w:szCs w:val="24"/>
              </w:rPr>
            </w:pP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sz w:val="16"/>
                <w:szCs w:val="16"/>
                <w:lang w:eastAsia="en-US"/>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2935" w:type="dxa"/>
          </w:tcPr>
          <w:p w:rsidR="00A46A67" w:rsidRPr="00A46A67" w:rsidRDefault="00A46A67" w:rsidP="00A46A67">
            <w:pPr>
              <w:bidi w:val="0"/>
              <w:spacing w:before="120" w:after="40"/>
              <w:rPr>
                <w:rFonts w:ascii="Arial" w:hAnsi="Arial" w:cs="Arial"/>
                <w:b w:val="0"/>
                <w:sz w:val="20"/>
                <w:szCs w:val="20"/>
              </w:rPr>
            </w:pPr>
            <w:r w:rsidRPr="00A46A67">
              <w:rPr>
                <w:rFonts w:ascii="Arial" w:hAnsi="Arial" w:cs="Arial"/>
                <w:b w:val="0"/>
                <w:sz w:val="20"/>
                <w:szCs w:val="20"/>
              </w:rPr>
              <w:t>Not required for NRMM produced in NAFTA countries</w:t>
            </w:r>
          </w:p>
        </w:tc>
      </w:tr>
      <w:tr w:rsidR="00AA45A4" w:rsidRPr="00A46A67" w:rsidTr="00241032">
        <w:trPr>
          <w:trHeight w:val="543"/>
        </w:trPr>
        <w:tc>
          <w:tcPr>
            <w:tcW w:w="539" w:type="dxa"/>
          </w:tcPr>
          <w:p w:rsidR="00AA45A4" w:rsidRPr="00A46A67" w:rsidRDefault="00AA45A4" w:rsidP="00AA45A4">
            <w:pPr>
              <w:bidi w:val="0"/>
              <w:spacing w:before="40" w:after="40"/>
              <w:jc w:val="center"/>
              <w:rPr>
                <w:rFonts w:ascii="Arial" w:hAnsi="Arial" w:cs="Arial"/>
                <w:b w:val="0"/>
                <w:sz w:val="22"/>
                <w:szCs w:val="22"/>
              </w:rPr>
            </w:pPr>
            <w:r w:rsidRPr="00A46A67">
              <w:rPr>
                <w:rFonts w:ascii="Arial" w:hAnsi="Arial" w:cs="Arial"/>
                <w:b w:val="0"/>
                <w:sz w:val="22"/>
                <w:szCs w:val="22"/>
              </w:rPr>
              <w:t>3</w:t>
            </w:r>
          </w:p>
        </w:tc>
        <w:tc>
          <w:tcPr>
            <w:tcW w:w="1781" w:type="dxa"/>
          </w:tcPr>
          <w:p w:rsidR="00AA45A4" w:rsidRPr="00A46A67" w:rsidRDefault="00AA45A4" w:rsidP="00AA45A4">
            <w:pPr>
              <w:bidi w:val="0"/>
              <w:spacing w:before="120" w:after="40"/>
              <w:rPr>
                <w:rFonts w:ascii="Arial" w:hAnsi="Arial" w:cs="Arial"/>
                <w:b w:val="0"/>
                <w:sz w:val="24"/>
                <w:szCs w:val="24"/>
              </w:rPr>
            </w:pPr>
            <w:r w:rsidRPr="00A46A67">
              <w:rPr>
                <w:rFonts w:ascii="Arial" w:hAnsi="Arial" w:cs="Arial"/>
                <w:b w:val="0"/>
                <w:sz w:val="22"/>
                <w:szCs w:val="22"/>
              </w:rPr>
              <w:t>CE conformity marking</w:t>
            </w:r>
          </w:p>
        </w:tc>
        <w:tc>
          <w:tcPr>
            <w:tcW w:w="1393" w:type="dxa"/>
            <w:tcBorders>
              <w:top w:val="single" w:sz="12" w:space="0" w:color="auto"/>
              <w:bottom w:val="single" w:sz="12" w:space="0" w:color="auto"/>
            </w:tcBorders>
          </w:tcPr>
          <w:p w:rsidR="00AA45A4" w:rsidRPr="00AA45A4" w:rsidRDefault="00AA45A4" w:rsidP="00AA45A4">
            <w:pPr>
              <w:bidi w:val="0"/>
              <w:spacing w:before="80" w:after="80"/>
              <w:rPr>
                <w:rFonts w:ascii="Arial" w:hAnsi="Arial" w:cs="Arial"/>
                <w:b w:val="0"/>
                <w:bCs/>
                <w:strike/>
                <w:sz w:val="18"/>
                <w:szCs w:val="18"/>
              </w:rPr>
            </w:pPr>
            <w:r w:rsidRPr="00AA45A4">
              <w:rPr>
                <w:rFonts w:ascii="Arial" w:hAnsi="Arial" w:cs="Arial"/>
                <w:b w:val="0"/>
                <w:bCs/>
                <w:strike/>
                <w:sz w:val="18"/>
                <w:szCs w:val="18"/>
                <w:highlight w:val="red"/>
              </w:rPr>
              <w:t>2006/42/EC</w:t>
            </w:r>
          </w:p>
          <w:p w:rsidR="00AA45A4" w:rsidRPr="00AA45A4" w:rsidRDefault="00AA45A4" w:rsidP="00AA45A4">
            <w:pPr>
              <w:bidi w:val="0"/>
              <w:spacing w:before="80" w:after="80"/>
              <w:rPr>
                <w:rFonts w:ascii="Arial" w:hAnsi="Arial" w:cs="Arial"/>
                <w:b w:val="0"/>
                <w:bCs/>
                <w:sz w:val="18"/>
                <w:szCs w:val="18"/>
              </w:rPr>
            </w:pPr>
            <w:r w:rsidRPr="00AA45A4">
              <w:rPr>
                <w:rFonts w:ascii="Arial" w:hAnsi="Arial" w:cs="Arial"/>
                <w:b w:val="0"/>
                <w:bCs/>
                <w:sz w:val="18"/>
                <w:szCs w:val="18"/>
              </w:rPr>
              <w:t>Directive 2006/42/EC</w:t>
            </w:r>
            <w:r w:rsidRPr="00AA45A4">
              <w:rPr>
                <w:rFonts w:ascii="Arial" w:hAnsi="Arial" w:cs="Arial"/>
                <w:b w:val="0"/>
                <w:bCs/>
                <w:sz w:val="18"/>
                <w:szCs w:val="18"/>
                <w:rtl/>
              </w:rPr>
              <w:t xml:space="preserve"> </w:t>
            </w:r>
          </w:p>
          <w:p w:rsidR="00AA45A4" w:rsidRPr="00A46A67" w:rsidRDefault="00AA45A4" w:rsidP="00AA45A4">
            <w:pPr>
              <w:bidi w:val="0"/>
              <w:spacing w:before="80" w:after="80"/>
              <w:rPr>
                <w:rFonts w:ascii="Arial" w:hAnsi="Arial" w:cs="Arial"/>
                <w:b w:val="0"/>
                <w:bCs/>
                <w:sz w:val="15"/>
                <w:szCs w:val="15"/>
              </w:rPr>
            </w:pPr>
            <w:r w:rsidRPr="00AA45A4">
              <w:rPr>
                <w:rFonts w:ascii="Arial" w:hAnsi="Arial" w:cs="Arial"/>
                <w:b w:val="0"/>
                <w:bCs/>
                <w:sz w:val="18"/>
                <w:szCs w:val="18"/>
              </w:rPr>
              <w:lastRenderedPageBreak/>
              <w:t>Regulation (EU) 2023/1230</w:t>
            </w:r>
          </w:p>
        </w:tc>
        <w:tc>
          <w:tcPr>
            <w:tcW w:w="1392" w:type="dxa"/>
            <w:tcBorders>
              <w:top w:val="single" w:sz="12" w:space="0" w:color="auto"/>
              <w:bottom w:val="single" w:sz="12" w:space="0" w:color="auto"/>
            </w:tcBorders>
          </w:tcPr>
          <w:p w:rsidR="00AA45A4" w:rsidRPr="00A46A67" w:rsidRDefault="00AA45A4" w:rsidP="00AA45A4">
            <w:pPr>
              <w:bidi w:val="0"/>
              <w:spacing w:before="80" w:after="80"/>
              <w:rPr>
                <w:rFonts w:ascii="Arial" w:hAnsi="Arial" w:cs="Arial"/>
                <w:b w:val="0"/>
                <w:bCs/>
                <w:sz w:val="18"/>
                <w:szCs w:val="18"/>
              </w:rPr>
            </w:pPr>
            <w:r w:rsidRPr="00A46A67">
              <w:rPr>
                <w:rFonts w:ascii="Arial" w:hAnsi="Arial" w:cs="Arial"/>
                <w:b w:val="0"/>
                <w:bCs/>
                <w:sz w:val="18"/>
                <w:szCs w:val="18"/>
              </w:rPr>
              <w:lastRenderedPageBreak/>
              <w:t>167/2013/EU</w:t>
            </w:r>
          </w:p>
          <w:p w:rsidR="00AA45A4" w:rsidRPr="00A46A67" w:rsidRDefault="00AA45A4" w:rsidP="00AA45A4">
            <w:pPr>
              <w:bidi w:val="0"/>
              <w:spacing w:before="80" w:after="80"/>
              <w:rPr>
                <w:rFonts w:ascii="Arial" w:hAnsi="Arial" w:cs="Arial"/>
                <w:b w:val="0"/>
                <w:bCs/>
                <w:sz w:val="24"/>
                <w:szCs w:val="24"/>
              </w:rPr>
            </w:pPr>
            <w:r w:rsidRPr="00A46A67">
              <w:rPr>
                <w:rFonts w:ascii="Arial" w:hAnsi="Arial" w:cs="Arial"/>
                <w:b w:val="0"/>
                <w:sz w:val="18"/>
                <w:szCs w:val="18"/>
              </w:rPr>
              <w:t>(EU) 2020/660</w:t>
            </w:r>
          </w:p>
        </w:tc>
        <w:tc>
          <w:tcPr>
            <w:tcW w:w="400" w:type="dxa"/>
            <w:tcBorders>
              <w:top w:val="single" w:sz="12" w:space="0" w:color="auto"/>
              <w:bottom w:val="single" w:sz="12" w:space="0" w:color="auto"/>
            </w:tcBorders>
          </w:tcPr>
          <w:p w:rsidR="00AA45A4" w:rsidRPr="00A46A67" w:rsidRDefault="00AA45A4" w:rsidP="00AA45A4">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A45A4" w:rsidRPr="00A46A67" w:rsidRDefault="00AA45A4" w:rsidP="00AA45A4">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A45A4" w:rsidRPr="00A46A67" w:rsidRDefault="00AA45A4" w:rsidP="00AA45A4">
            <w:pPr>
              <w:spacing w:before="40"/>
              <w:rPr>
                <w:rFonts w:ascii="Arial" w:hAnsi="Arial" w:cs="Arial"/>
              </w:rPr>
            </w:pPr>
            <w:r w:rsidRPr="00A46A67">
              <w:rPr>
                <w:rFonts w:ascii="Arial" w:hAnsi="Arial" w:cs="Arial"/>
                <w:b w:val="0"/>
                <w:sz w:val="18"/>
                <w:szCs w:val="18"/>
                <w:lang w:eastAsia="en-US"/>
              </w:rPr>
              <w:t>X</w:t>
            </w:r>
          </w:p>
        </w:tc>
        <w:tc>
          <w:tcPr>
            <w:tcW w:w="564" w:type="dxa"/>
            <w:tcBorders>
              <w:top w:val="single" w:sz="12" w:space="0" w:color="auto"/>
              <w:bottom w:val="single" w:sz="12" w:space="0" w:color="auto"/>
            </w:tcBorders>
          </w:tcPr>
          <w:p w:rsidR="00AA45A4" w:rsidRPr="00A46A67" w:rsidRDefault="00AA45A4" w:rsidP="00AA45A4">
            <w:pPr>
              <w:bidi w:val="0"/>
              <w:spacing w:before="120" w:after="120" w:line="240" w:lineRule="exact"/>
              <w:jc w:val="center"/>
              <w:rPr>
                <w:rFonts w:ascii="Arial" w:hAnsi="Arial" w:cs="Arial"/>
                <w:sz w:val="16"/>
                <w:szCs w:val="16"/>
                <w:lang w:eastAsia="en-US"/>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Pr>
                <w:rFonts w:ascii="Arial" w:hAnsi="Arial" w:cs="Arial"/>
                <w:bCs/>
                <w:color w:val="0000FF"/>
                <w:sz w:val="20"/>
                <w:szCs w:val="20"/>
              </w:rPr>
            </w:r>
            <w:r>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A45A4" w:rsidRPr="00A46A67" w:rsidRDefault="00AA45A4" w:rsidP="00AA45A4">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Pr>
                <w:rFonts w:ascii="Arial" w:hAnsi="Arial" w:cs="Arial"/>
                <w:bCs/>
                <w:color w:val="0000FF"/>
                <w:sz w:val="20"/>
                <w:szCs w:val="20"/>
              </w:rPr>
            </w:r>
            <w:r>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A45A4" w:rsidRPr="00A46A67" w:rsidRDefault="00AA45A4" w:rsidP="00AA45A4">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Pr>
                <w:rFonts w:ascii="Arial" w:hAnsi="Arial" w:cs="Arial"/>
                <w:bCs/>
                <w:color w:val="0000FF"/>
                <w:sz w:val="20"/>
                <w:szCs w:val="20"/>
              </w:rPr>
            </w:r>
            <w:r>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2935" w:type="dxa"/>
          </w:tcPr>
          <w:p w:rsidR="00AA45A4" w:rsidRPr="00C92BCA" w:rsidRDefault="00AA45A4" w:rsidP="00AA45A4">
            <w:pPr>
              <w:bidi w:val="0"/>
              <w:spacing w:before="40" w:after="40"/>
              <w:rPr>
                <w:rFonts w:ascii="Arial" w:hAnsi="Arial" w:cs="Arial"/>
                <w:b w:val="0"/>
                <w:bCs/>
                <w:sz w:val="22"/>
                <w:szCs w:val="22"/>
                <w:highlight w:val="yellow"/>
              </w:rPr>
            </w:pPr>
            <w:r w:rsidRPr="00C92BCA">
              <w:rPr>
                <w:rFonts w:ascii="Arial" w:hAnsi="Arial" w:cs="Arial"/>
                <w:b w:val="0"/>
                <w:bCs/>
                <w:sz w:val="22"/>
                <w:szCs w:val="22"/>
                <w:highlight w:val="yellow"/>
              </w:rPr>
              <w:t>For the CE marking the NRMM must confirm in addition:</w:t>
            </w:r>
          </w:p>
          <w:p w:rsidR="00AA45A4" w:rsidRPr="00C92BCA" w:rsidRDefault="00AA45A4" w:rsidP="00AA45A4">
            <w:pPr>
              <w:bidi w:val="0"/>
              <w:spacing w:before="40" w:after="40"/>
              <w:rPr>
                <w:rFonts w:ascii="Arial" w:hAnsi="Arial" w:cs="Arial"/>
                <w:b w:val="0"/>
                <w:bCs/>
                <w:sz w:val="22"/>
                <w:szCs w:val="22"/>
                <w:highlight w:val="yellow"/>
              </w:rPr>
            </w:pPr>
            <w:r w:rsidRPr="00C92BCA">
              <w:rPr>
                <w:rFonts w:ascii="Arial" w:hAnsi="Arial" w:cs="Arial"/>
                <w:b w:val="0"/>
                <w:bCs/>
                <w:sz w:val="22"/>
                <w:szCs w:val="22"/>
                <w:highlight w:val="yellow"/>
              </w:rPr>
              <w:t>- to directive 2006/42/EC up to 19 January 2027</w:t>
            </w:r>
          </w:p>
          <w:p w:rsidR="00AA45A4" w:rsidRDefault="00AA45A4" w:rsidP="00AA45A4">
            <w:pPr>
              <w:bidi w:val="0"/>
              <w:spacing w:before="40" w:after="40"/>
              <w:rPr>
                <w:rFonts w:ascii="Arial" w:hAnsi="Arial" w:cs="Arial"/>
                <w:b w:val="0"/>
                <w:bCs/>
                <w:sz w:val="22"/>
                <w:szCs w:val="22"/>
              </w:rPr>
            </w:pPr>
            <w:r w:rsidRPr="00C92BCA">
              <w:rPr>
                <w:rFonts w:ascii="Arial" w:hAnsi="Arial" w:cs="Arial"/>
                <w:b w:val="0"/>
                <w:bCs/>
                <w:sz w:val="22"/>
                <w:szCs w:val="22"/>
                <w:highlight w:val="yellow"/>
              </w:rPr>
              <w:lastRenderedPageBreak/>
              <w:t>- to Regulation (EU) 2023/1230 from 20 January 2027</w:t>
            </w:r>
          </w:p>
          <w:p w:rsidR="00AA45A4" w:rsidRPr="006733FE" w:rsidRDefault="00AA45A4" w:rsidP="00AA45A4">
            <w:pPr>
              <w:bidi w:val="0"/>
              <w:spacing w:before="40" w:after="40"/>
              <w:rPr>
                <w:rFonts w:ascii="Arial" w:hAnsi="Arial" w:cs="Arial"/>
                <w:b w:val="0"/>
                <w:bCs/>
                <w:sz w:val="22"/>
                <w:szCs w:val="22"/>
              </w:rPr>
            </w:pPr>
          </w:p>
          <w:p w:rsidR="00AA45A4" w:rsidRPr="00AA45A4" w:rsidRDefault="00AA45A4" w:rsidP="00AA45A4">
            <w:pPr>
              <w:bidi w:val="0"/>
              <w:spacing w:before="40" w:after="40"/>
              <w:rPr>
                <w:rFonts w:ascii="Arial" w:hAnsi="Arial" w:cs="Arial"/>
                <w:b w:val="0"/>
                <w:bCs/>
                <w:strike/>
                <w:sz w:val="22"/>
                <w:szCs w:val="22"/>
                <w:rtl/>
              </w:rPr>
            </w:pPr>
            <w:r w:rsidRPr="00AA45A4">
              <w:rPr>
                <w:rFonts w:ascii="Arial" w:hAnsi="Arial" w:cs="Arial"/>
                <w:b w:val="0"/>
                <w:bCs/>
                <w:strike/>
                <w:sz w:val="22"/>
                <w:szCs w:val="22"/>
                <w:highlight w:val="red"/>
              </w:rPr>
              <w:t>CE conformity marking is not required for NRMM produced in NAFTA countries</w:t>
            </w:r>
          </w:p>
        </w:tc>
      </w:tr>
      <w:tr w:rsidR="00A46A67" w:rsidRPr="00A46A67" w:rsidTr="00241032">
        <w:trPr>
          <w:trHeight w:val="543"/>
        </w:trPr>
        <w:tc>
          <w:tcPr>
            <w:tcW w:w="539" w:type="dxa"/>
          </w:tcPr>
          <w:p w:rsidR="00A46A67" w:rsidRPr="00A46A67" w:rsidRDefault="00A46A67" w:rsidP="00A46A67">
            <w:pPr>
              <w:bidi w:val="0"/>
              <w:spacing w:before="40" w:after="40"/>
              <w:jc w:val="center"/>
              <w:rPr>
                <w:rFonts w:ascii="Arial" w:hAnsi="Arial" w:cs="Arial"/>
                <w:b w:val="0"/>
                <w:sz w:val="22"/>
                <w:szCs w:val="22"/>
              </w:rPr>
            </w:pPr>
            <w:r w:rsidRPr="00A46A67">
              <w:rPr>
                <w:rFonts w:ascii="Arial" w:hAnsi="Arial" w:cs="Arial"/>
                <w:b w:val="0"/>
                <w:sz w:val="22"/>
                <w:szCs w:val="22"/>
              </w:rPr>
              <w:lastRenderedPageBreak/>
              <w:t>4</w:t>
            </w:r>
          </w:p>
        </w:tc>
        <w:tc>
          <w:tcPr>
            <w:tcW w:w="1781" w:type="dxa"/>
          </w:tcPr>
          <w:p w:rsidR="00A46A67" w:rsidRPr="00A46A67" w:rsidRDefault="00A46A67" w:rsidP="00A46A67">
            <w:pPr>
              <w:bidi w:val="0"/>
              <w:spacing w:before="120" w:after="40"/>
              <w:rPr>
                <w:rFonts w:ascii="Arial" w:hAnsi="Arial" w:cs="Arial"/>
                <w:b w:val="0"/>
                <w:sz w:val="24"/>
                <w:szCs w:val="24"/>
              </w:rPr>
            </w:pPr>
            <w:r w:rsidRPr="00A46A67">
              <w:rPr>
                <w:rFonts w:ascii="Arial" w:hAnsi="Arial" w:cs="Arial"/>
                <w:b w:val="0"/>
                <w:sz w:val="22"/>
                <w:szCs w:val="22"/>
              </w:rPr>
              <w:t>Fuel type unleaded gasoline</w:t>
            </w:r>
          </w:p>
        </w:tc>
        <w:tc>
          <w:tcPr>
            <w:tcW w:w="1393" w:type="dxa"/>
            <w:tcBorders>
              <w:top w:val="single" w:sz="12" w:space="0" w:color="auto"/>
              <w:bottom w:val="single" w:sz="12" w:space="0" w:color="auto"/>
            </w:tcBorders>
          </w:tcPr>
          <w:p w:rsidR="00A46A67" w:rsidRPr="00A46A67" w:rsidRDefault="00EF2DF8" w:rsidP="00A46A67">
            <w:pPr>
              <w:bidi w:val="0"/>
              <w:spacing w:before="40" w:after="40"/>
              <w:rPr>
                <w:rFonts w:ascii="Arial" w:hAnsi="Arial" w:cs="Arial"/>
                <w:b w:val="0"/>
                <w:bCs/>
                <w:sz w:val="15"/>
                <w:szCs w:val="15"/>
              </w:rPr>
            </w:pPr>
            <w:r w:rsidRPr="00A46A67">
              <w:rPr>
                <w:rFonts w:ascii="Arial" w:hAnsi="Arial" w:cs="Arial"/>
                <w:b w:val="0"/>
                <w:bCs/>
                <w:sz w:val="22"/>
                <w:szCs w:val="22"/>
              </w:rPr>
              <w:t>Israeli STD.</w:t>
            </w:r>
            <w:r w:rsidR="00A46A67" w:rsidRPr="00A46A67">
              <w:rPr>
                <w:rFonts w:ascii="Arial" w:hAnsi="Arial" w:cs="Arial"/>
                <w:b w:val="0"/>
                <w:bCs/>
                <w:sz w:val="18"/>
                <w:szCs w:val="18"/>
              </w:rPr>
              <w:t xml:space="preserve"> 90</w:t>
            </w:r>
          </w:p>
        </w:tc>
        <w:tc>
          <w:tcPr>
            <w:tcW w:w="1392" w:type="dxa"/>
            <w:tcBorders>
              <w:top w:val="single" w:sz="12" w:space="0" w:color="auto"/>
              <w:bottom w:val="single" w:sz="12" w:space="0" w:color="auto"/>
            </w:tcBorders>
          </w:tcPr>
          <w:p w:rsidR="00A46A67" w:rsidRPr="00A46A67" w:rsidRDefault="00A46A67" w:rsidP="00A46A67">
            <w:pPr>
              <w:bidi w:val="0"/>
              <w:spacing w:before="120" w:after="40"/>
              <w:rPr>
                <w:rFonts w:ascii="Arial" w:hAnsi="Arial" w:cs="Arial"/>
                <w:b w:val="0"/>
                <w:sz w:val="24"/>
                <w:szCs w:val="24"/>
              </w:rPr>
            </w:pP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sz w:val="16"/>
                <w:szCs w:val="16"/>
                <w:lang w:eastAsia="en-US"/>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2935" w:type="dxa"/>
          </w:tcPr>
          <w:p w:rsidR="00A46A67" w:rsidRPr="00A46A67" w:rsidRDefault="00A46A67" w:rsidP="00A46A67">
            <w:pPr>
              <w:bidi w:val="0"/>
              <w:spacing w:before="120" w:after="40"/>
              <w:rPr>
                <w:rFonts w:ascii="Arial" w:hAnsi="Arial" w:cs="Arial"/>
                <w:b w:val="0"/>
                <w:sz w:val="24"/>
                <w:szCs w:val="24"/>
              </w:rPr>
            </w:pPr>
          </w:p>
        </w:tc>
      </w:tr>
      <w:tr w:rsidR="00A46A67" w:rsidRPr="00A46A67" w:rsidTr="00241032">
        <w:trPr>
          <w:trHeight w:val="543"/>
        </w:trPr>
        <w:tc>
          <w:tcPr>
            <w:tcW w:w="539" w:type="dxa"/>
          </w:tcPr>
          <w:p w:rsidR="00A46A67" w:rsidRPr="00A46A67" w:rsidRDefault="00A46A67" w:rsidP="00A46A67">
            <w:pPr>
              <w:bidi w:val="0"/>
              <w:spacing w:before="40" w:after="40"/>
              <w:jc w:val="center"/>
              <w:rPr>
                <w:rFonts w:ascii="Arial" w:hAnsi="Arial" w:cs="Arial"/>
                <w:b w:val="0"/>
                <w:sz w:val="22"/>
                <w:szCs w:val="22"/>
              </w:rPr>
            </w:pPr>
            <w:r w:rsidRPr="00A46A67">
              <w:rPr>
                <w:rFonts w:ascii="Arial" w:hAnsi="Arial" w:cs="Arial"/>
                <w:b w:val="0"/>
                <w:sz w:val="22"/>
                <w:szCs w:val="22"/>
              </w:rPr>
              <w:t>5</w:t>
            </w:r>
          </w:p>
        </w:tc>
        <w:tc>
          <w:tcPr>
            <w:tcW w:w="1781" w:type="dxa"/>
          </w:tcPr>
          <w:p w:rsidR="00A46A67" w:rsidRPr="00A46A67" w:rsidRDefault="00A46A67" w:rsidP="00A46A67">
            <w:pPr>
              <w:bidi w:val="0"/>
              <w:spacing w:before="120" w:after="40"/>
              <w:rPr>
                <w:rFonts w:ascii="Arial" w:hAnsi="Arial" w:cs="Arial"/>
                <w:b w:val="0"/>
                <w:sz w:val="24"/>
                <w:szCs w:val="24"/>
              </w:rPr>
            </w:pPr>
            <w:r w:rsidRPr="00A46A67">
              <w:rPr>
                <w:rFonts w:ascii="Arial" w:hAnsi="Arial" w:cs="Arial"/>
                <w:b w:val="0"/>
                <w:sz w:val="22"/>
                <w:szCs w:val="22"/>
              </w:rPr>
              <w:t>Fuel type diesel engines</w:t>
            </w:r>
          </w:p>
        </w:tc>
        <w:tc>
          <w:tcPr>
            <w:tcW w:w="1393" w:type="dxa"/>
            <w:tcBorders>
              <w:top w:val="single" w:sz="12" w:space="0" w:color="auto"/>
              <w:bottom w:val="single" w:sz="12" w:space="0" w:color="auto"/>
            </w:tcBorders>
          </w:tcPr>
          <w:p w:rsidR="00A46A67" w:rsidRPr="00A46A67" w:rsidRDefault="00EF2DF8" w:rsidP="00A46A67">
            <w:pPr>
              <w:bidi w:val="0"/>
              <w:spacing w:before="40" w:after="40"/>
              <w:rPr>
                <w:rFonts w:ascii="Arial" w:hAnsi="Arial" w:cs="Arial"/>
                <w:b w:val="0"/>
                <w:bCs/>
                <w:sz w:val="18"/>
                <w:szCs w:val="18"/>
              </w:rPr>
            </w:pPr>
            <w:r w:rsidRPr="00A46A67">
              <w:rPr>
                <w:rFonts w:ascii="Arial" w:hAnsi="Arial" w:cs="Arial"/>
                <w:b w:val="0"/>
                <w:bCs/>
                <w:sz w:val="22"/>
                <w:szCs w:val="22"/>
              </w:rPr>
              <w:t>Israeli STD.</w:t>
            </w:r>
            <w:r w:rsidR="00A46A67" w:rsidRPr="00A46A67">
              <w:rPr>
                <w:rFonts w:ascii="Arial" w:hAnsi="Arial" w:cs="Arial"/>
                <w:b w:val="0"/>
                <w:bCs/>
                <w:sz w:val="18"/>
                <w:szCs w:val="18"/>
              </w:rPr>
              <w:t xml:space="preserve"> 107</w:t>
            </w:r>
          </w:p>
        </w:tc>
        <w:tc>
          <w:tcPr>
            <w:tcW w:w="1392" w:type="dxa"/>
            <w:tcBorders>
              <w:top w:val="single" w:sz="12" w:space="0" w:color="auto"/>
              <w:bottom w:val="single" w:sz="12" w:space="0" w:color="auto"/>
            </w:tcBorders>
          </w:tcPr>
          <w:p w:rsidR="00A46A67" w:rsidRPr="00A46A67" w:rsidRDefault="00A46A67" w:rsidP="00A46A67">
            <w:pPr>
              <w:bidi w:val="0"/>
              <w:spacing w:before="120" w:after="40"/>
              <w:rPr>
                <w:rFonts w:ascii="Arial" w:hAnsi="Arial" w:cs="Arial"/>
                <w:b w:val="0"/>
                <w:sz w:val="24"/>
                <w:szCs w:val="24"/>
              </w:rPr>
            </w:pP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400" w:type="dxa"/>
            <w:tcBorders>
              <w:top w:val="single" w:sz="12" w:space="0" w:color="auto"/>
              <w:bottom w:val="single" w:sz="12" w:space="0" w:color="auto"/>
            </w:tcBorders>
          </w:tcPr>
          <w:p w:rsidR="00A46A67" w:rsidRPr="00A46A67" w:rsidRDefault="00A46A67" w:rsidP="00A46A67">
            <w:pPr>
              <w:spacing w:before="40"/>
              <w:rPr>
                <w:rFonts w:ascii="Arial" w:hAnsi="Arial" w:cs="Arial"/>
              </w:rPr>
            </w:pPr>
            <w:r w:rsidRPr="00A46A67">
              <w:rPr>
                <w:rFonts w:ascii="Arial" w:hAnsi="Arial" w:cs="Arial"/>
                <w:b w:val="0"/>
                <w:sz w:val="18"/>
                <w:szCs w:val="18"/>
                <w:lang w:eastAsia="en-US"/>
              </w:rPr>
              <w:t>X</w:t>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sz w:val="16"/>
                <w:szCs w:val="16"/>
                <w:lang w:eastAsia="en-US"/>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564" w:type="dxa"/>
            <w:tcBorders>
              <w:top w:val="single" w:sz="12" w:space="0" w:color="auto"/>
              <w:bottom w:val="single" w:sz="12" w:space="0" w:color="auto"/>
            </w:tcBorders>
          </w:tcPr>
          <w:p w:rsidR="00A46A67" w:rsidRPr="00A46A67" w:rsidRDefault="00A46A67" w:rsidP="00A46A67">
            <w:pPr>
              <w:bidi w:val="0"/>
              <w:spacing w:before="120" w:after="120" w:line="240" w:lineRule="exact"/>
              <w:jc w:val="center"/>
              <w:rPr>
                <w:rFonts w:ascii="Arial" w:hAnsi="Arial" w:cs="Arial"/>
                <w:bCs/>
                <w:color w:val="0000FF"/>
                <w:sz w:val="20"/>
                <w:szCs w:val="20"/>
              </w:rPr>
            </w:pPr>
            <w:r w:rsidRPr="00A46A67">
              <w:rPr>
                <w:rFonts w:ascii="Arial" w:hAnsi="Arial" w:cs="Arial"/>
                <w:bCs/>
                <w:color w:val="0000FF"/>
                <w:sz w:val="20"/>
                <w:szCs w:val="20"/>
              </w:rPr>
              <w:fldChar w:fldCharType="begin">
                <w:ffData>
                  <w:name w:val="סימון1"/>
                  <w:enabled/>
                  <w:calcOnExit w:val="0"/>
                  <w:checkBox>
                    <w:size w:val="28"/>
                    <w:default w:val="0"/>
                    <w:checked w:val="0"/>
                  </w:checkBox>
                </w:ffData>
              </w:fldChar>
            </w:r>
            <w:r w:rsidRPr="00A46A67">
              <w:rPr>
                <w:rFonts w:ascii="Arial" w:hAnsi="Arial" w:cs="Arial"/>
                <w:bCs/>
                <w:color w:val="0000FF"/>
                <w:sz w:val="20"/>
                <w:szCs w:val="20"/>
              </w:rPr>
              <w:instrText xml:space="preserve"> FORMCHECKBOX </w:instrText>
            </w:r>
            <w:r w:rsidR="0092288D">
              <w:rPr>
                <w:rFonts w:ascii="Arial" w:hAnsi="Arial" w:cs="Arial"/>
                <w:bCs/>
                <w:color w:val="0000FF"/>
                <w:sz w:val="20"/>
                <w:szCs w:val="20"/>
              </w:rPr>
            </w:r>
            <w:r w:rsidR="0092288D">
              <w:rPr>
                <w:rFonts w:ascii="Arial" w:hAnsi="Arial" w:cs="Arial"/>
                <w:bCs/>
                <w:color w:val="0000FF"/>
                <w:sz w:val="20"/>
                <w:szCs w:val="20"/>
              </w:rPr>
              <w:fldChar w:fldCharType="separate"/>
            </w:r>
            <w:r w:rsidRPr="00A46A67">
              <w:rPr>
                <w:rFonts w:ascii="Arial" w:hAnsi="Arial" w:cs="Arial"/>
                <w:bCs/>
                <w:color w:val="0000FF"/>
                <w:sz w:val="20"/>
                <w:szCs w:val="20"/>
              </w:rPr>
              <w:fldChar w:fldCharType="end"/>
            </w:r>
          </w:p>
        </w:tc>
        <w:tc>
          <w:tcPr>
            <w:tcW w:w="2935" w:type="dxa"/>
          </w:tcPr>
          <w:p w:rsidR="00A46A67" w:rsidRPr="00A46A67" w:rsidRDefault="00A46A67" w:rsidP="00A46A67">
            <w:pPr>
              <w:bidi w:val="0"/>
              <w:spacing w:before="120" w:after="40"/>
              <w:rPr>
                <w:rFonts w:ascii="Arial" w:hAnsi="Arial" w:cs="Arial"/>
                <w:b w:val="0"/>
                <w:sz w:val="24"/>
                <w:szCs w:val="24"/>
              </w:rPr>
            </w:pPr>
          </w:p>
        </w:tc>
      </w:tr>
    </w:tbl>
    <w:p w:rsidR="00A46A67" w:rsidRPr="00A46A67" w:rsidRDefault="00A46A67" w:rsidP="00A46A67">
      <w:pPr>
        <w:bidi w:val="0"/>
        <w:spacing w:before="120" w:after="40"/>
        <w:ind w:left="680"/>
        <w:rPr>
          <w:rFonts w:ascii="Arial" w:hAnsi="Arial" w:cs="Arial"/>
          <w:b w:val="0"/>
          <w:sz w:val="24"/>
          <w:szCs w:val="24"/>
        </w:rPr>
      </w:pPr>
    </w:p>
    <w:p w:rsidR="00A46A67" w:rsidRPr="00A46A67" w:rsidRDefault="00A46A67" w:rsidP="00A46A67">
      <w:pPr>
        <w:bidi w:val="0"/>
        <w:rPr>
          <w:rFonts w:ascii="Arial" w:hAnsi="Arial" w:cs="Arial"/>
          <w:sz w:val="24"/>
          <w:szCs w:val="24"/>
        </w:rPr>
      </w:pPr>
    </w:p>
    <w:p w:rsidR="00A46A67" w:rsidRPr="00A46A67" w:rsidRDefault="00A46A67" w:rsidP="00A46A67">
      <w:pPr>
        <w:bidi w:val="0"/>
        <w:rPr>
          <w:rFonts w:ascii="Arial" w:hAnsi="Arial" w:cs="Arial"/>
          <w:b w:val="0"/>
          <w:bCs/>
          <w:sz w:val="22"/>
          <w:szCs w:val="22"/>
        </w:rPr>
      </w:pPr>
    </w:p>
    <w:p w:rsidR="00A46A67" w:rsidRPr="00A46A67" w:rsidRDefault="00A46A67" w:rsidP="00A46A67">
      <w:pPr>
        <w:pageBreakBefore/>
        <w:numPr>
          <w:ilvl w:val="0"/>
          <w:numId w:val="4"/>
        </w:numPr>
        <w:tabs>
          <w:tab w:val="clear" w:pos="1791"/>
        </w:tabs>
        <w:bidi w:val="0"/>
        <w:spacing w:before="80" w:after="80"/>
        <w:ind w:left="680" w:hanging="340"/>
        <w:outlineLvl w:val="0"/>
        <w:rPr>
          <w:rFonts w:ascii="Arial" w:hAnsi="Arial" w:cs="Arial"/>
          <w:sz w:val="24"/>
          <w:szCs w:val="24"/>
          <w:u w:val="single"/>
          <w:rtl/>
        </w:rPr>
      </w:pPr>
      <w:r w:rsidRPr="00A46A67">
        <w:rPr>
          <w:rFonts w:ascii="Arial" w:hAnsi="Arial" w:cs="Arial"/>
          <w:sz w:val="24"/>
          <w:szCs w:val="24"/>
          <w:u w:val="single"/>
        </w:rPr>
        <w:lastRenderedPageBreak/>
        <w:t>Emissions – Certificate of Approval:</w:t>
      </w:r>
    </w:p>
    <w:p w:rsidR="00A46A67" w:rsidRPr="00A46A67" w:rsidRDefault="00A46A67" w:rsidP="00A46A67">
      <w:pPr>
        <w:bidi w:val="0"/>
        <w:rPr>
          <w:rFonts w:ascii="Arial" w:hAnsi="Arial" w:cs="Arial"/>
          <w:sz w:val="22"/>
          <w:szCs w:val="22"/>
          <w:rtl/>
        </w:rPr>
      </w:pPr>
    </w:p>
    <w:p w:rsidR="00A46A67" w:rsidRPr="00AA45A4" w:rsidRDefault="00AA45A4" w:rsidP="00A46A67">
      <w:pPr>
        <w:bidi w:val="0"/>
        <w:spacing w:before="40" w:after="40"/>
        <w:rPr>
          <w:b w:val="0"/>
          <w:bCs/>
          <w:sz w:val="24"/>
          <w:szCs w:val="24"/>
          <w:rtl/>
        </w:rPr>
      </w:pPr>
      <w:r w:rsidRPr="00AA45A4">
        <w:rPr>
          <w:rFonts w:ascii="Arial" w:hAnsi="Arial" w:cs="Arial"/>
          <w:b w:val="0"/>
          <w:bCs/>
          <w:sz w:val="24"/>
          <w:szCs w:val="24"/>
        </w:rPr>
        <w:t>The engine shall comply with Regulation (EU) 2016/1628 and the applicable delegated and implementing acts and amendments, according to the engine category, production date and date of placing on the market</w:t>
      </w:r>
    </w:p>
    <w:tbl>
      <w:tblPr>
        <w:tblpPr w:leftFromText="180" w:rightFromText="180" w:vertAnchor="text" w:horzAnchor="margin" w:tblpXSpec="center" w:tblpY="15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A46A67" w:rsidRPr="00A46A67" w:rsidTr="00241032">
        <w:trPr>
          <w:trHeight w:val="685"/>
        </w:trPr>
        <w:tc>
          <w:tcPr>
            <w:tcW w:w="2835" w:type="dxa"/>
            <w:shd w:val="clear" w:color="auto" w:fill="E0E0E0"/>
            <w:vAlign w:val="center"/>
          </w:tcPr>
          <w:p w:rsidR="00A46A67" w:rsidRPr="00A46A67" w:rsidRDefault="00A46A67" w:rsidP="00A46A67">
            <w:pPr>
              <w:bidi w:val="0"/>
              <w:spacing w:line="360" w:lineRule="auto"/>
              <w:jc w:val="center"/>
              <w:rPr>
                <w:rFonts w:ascii="Arial" w:hAnsi="Arial" w:cs="Arial"/>
                <w:sz w:val="22"/>
                <w:szCs w:val="22"/>
              </w:rPr>
            </w:pPr>
            <w:r w:rsidRPr="00A46A67">
              <w:rPr>
                <w:rFonts w:ascii="Arial" w:hAnsi="Arial" w:cs="Arial"/>
                <w:sz w:val="22"/>
                <w:szCs w:val="22"/>
              </w:rPr>
              <w:t>Engine Model</w:t>
            </w:r>
          </w:p>
        </w:tc>
        <w:tc>
          <w:tcPr>
            <w:tcW w:w="3062" w:type="dxa"/>
            <w:shd w:val="clear" w:color="auto" w:fill="E0E0E0"/>
            <w:vAlign w:val="center"/>
          </w:tcPr>
          <w:p w:rsidR="00A46A67" w:rsidRPr="00A46A67" w:rsidRDefault="00A46A67" w:rsidP="00A46A67">
            <w:pPr>
              <w:bidi w:val="0"/>
              <w:spacing w:before="40" w:after="40"/>
              <w:jc w:val="center"/>
              <w:rPr>
                <w:rFonts w:ascii="Arial" w:hAnsi="Arial" w:cs="Arial"/>
                <w:sz w:val="22"/>
                <w:szCs w:val="22"/>
              </w:rPr>
            </w:pPr>
            <w:r w:rsidRPr="00A46A67">
              <w:rPr>
                <w:rFonts w:ascii="Arial" w:hAnsi="Arial" w:cs="Arial"/>
                <w:sz w:val="22"/>
                <w:szCs w:val="22"/>
              </w:rPr>
              <w:t xml:space="preserve">Certificate of </w:t>
            </w:r>
            <w:r w:rsidR="00EF2DF8" w:rsidRPr="00A46A67">
              <w:rPr>
                <w:rFonts w:ascii="Arial" w:hAnsi="Arial" w:cs="Arial"/>
                <w:sz w:val="22"/>
                <w:szCs w:val="22"/>
              </w:rPr>
              <w:t>Approval No.</w:t>
            </w:r>
          </w:p>
        </w:tc>
        <w:tc>
          <w:tcPr>
            <w:tcW w:w="2835" w:type="dxa"/>
            <w:shd w:val="clear" w:color="auto" w:fill="E0E0E0"/>
            <w:vAlign w:val="center"/>
          </w:tcPr>
          <w:p w:rsidR="00A46A67" w:rsidRPr="00A46A67" w:rsidRDefault="00A46A67" w:rsidP="00A46A67">
            <w:pPr>
              <w:bidi w:val="0"/>
              <w:jc w:val="center"/>
              <w:rPr>
                <w:rFonts w:ascii="Arial" w:hAnsi="Arial" w:cs="Arial"/>
                <w:sz w:val="22"/>
                <w:szCs w:val="22"/>
              </w:rPr>
            </w:pPr>
            <w:r w:rsidRPr="00A46A67">
              <w:rPr>
                <w:rFonts w:ascii="Arial" w:hAnsi="Arial" w:cs="Arial" w:hint="cs"/>
                <w:sz w:val="22"/>
                <w:szCs w:val="22"/>
              </w:rPr>
              <w:t>E</w:t>
            </w:r>
            <w:r w:rsidRPr="00A46A67">
              <w:rPr>
                <w:rFonts w:ascii="Arial" w:hAnsi="Arial" w:cs="Arial"/>
                <w:sz w:val="22"/>
                <w:szCs w:val="22"/>
              </w:rPr>
              <w:t>mission Level</w:t>
            </w:r>
          </w:p>
          <w:p w:rsidR="00A46A67" w:rsidRPr="00A46A67" w:rsidRDefault="00A46A67" w:rsidP="00A46A67">
            <w:pPr>
              <w:bidi w:val="0"/>
              <w:jc w:val="center"/>
              <w:rPr>
                <w:rFonts w:ascii="Arial" w:hAnsi="Arial" w:cs="Arial"/>
                <w:sz w:val="22"/>
                <w:szCs w:val="22"/>
                <w:rtl/>
              </w:rPr>
            </w:pPr>
            <w:r w:rsidRPr="00A46A67">
              <w:rPr>
                <w:rFonts w:ascii="Arial" w:hAnsi="Arial" w:cs="Arial"/>
                <w:sz w:val="22"/>
                <w:szCs w:val="22"/>
              </w:rPr>
              <w:t>(Stage)</w:t>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2"/>
                <w:szCs w:val="22"/>
              </w:rPr>
              <w:fldChar w:fldCharType="begin">
                <w:ffData>
                  <w:name w:val=""/>
                  <w:enabled/>
                  <w:calcOnExit w:val="0"/>
                  <w:textInput/>
                </w:ffData>
              </w:fldChar>
            </w:r>
            <w:r w:rsidRPr="00A46A67">
              <w:rPr>
                <w:rFonts w:ascii="Arial" w:hAnsi="Arial" w:cs="Arial"/>
                <w:b w:val="0"/>
                <w:color w:val="0000FF"/>
                <w:sz w:val="22"/>
                <w:szCs w:val="22"/>
              </w:rPr>
              <w:instrText xml:space="preserve"> FORMTEXT </w:instrText>
            </w:r>
            <w:r w:rsidRPr="00A46A67">
              <w:rPr>
                <w:rFonts w:ascii="Arial" w:hAnsi="Arial" w:cs="Arial"/>
                <w:b w:val="0"/>
                <w:color w:val="0000FF"/>
                <w:sz w:val="22"/>
                <w:szCs w:val="22"/>
              </w:rPr>
            </w:r>
            <w:r w:rsidRPr="00A46A67">
              <w:rPr>
                <w:rFonts w:ascii="Arial" w:hAnsi="Arial" w:cs="Arial"/>
                <w:b w:val="0"/>
                <w:color w:val="0000FF"/>
                <w:sz w:val="22"/>
                <w:szCs w:val="22"/>
              </w:rPr>
              <w:fldChar w:fldCharType="separate"/>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noProof/>
                <w:color w:val="0000FF"/>
                <w:sz w:val="22"/>
                <w:szCs w:val="22"/>
              </w:rPr>
              <w:t> </w:t>
            </w:r>
            <w:r w:rsidRPr="00A46A67">
              <w:rPr>
                <w:rFonts w:ascii="Arial" w:hAnsi="Arial" w:cs="Arial"/>
                <w:b w:val="0"/>
                <w:color w:val="0000FF"/>
                <w:sz w:val="22"/>
                <w:szCs w:val="22"/>
              </w:rPr>
              <w:fldChar w:fldCharType="end"/>
            </w:r>
          </w:p>
        </w:tc>
      </w:tr>
    </w:tbl>
    <w:p w:rsidR="00A46A67" w:rsidRPr="00A46A67" w:rsidRDefault="00A46A67" w:rsidP="00A46A67">
      <w:pPr>
        <w:bidi w:val="0"/>
        <w:ind w:left="680"/>
        <w:rPr>
          <w:rFonts w:ascii="Arial" w:hAnsi="Arial" w:cs="Arial"/>
          <w:b w:val="0"/>
          <w:bCs/>
          <w:sz w:val="18"/>
          <w:szCs w:val="18"/>
        </w:rPr>
      </w:pPr>
      <w:r w:rsidRPr="00A46A67">
        <w:rPr>
          <w:rFonts w:ascii="Arial" w:hAnsi="Arial" w:cs="Arial"/>
          <w:b w:val="0"/>
          <w:bCs/>
          <w:sz w:val="18"/>
          <w:szCs w:val="18"/>
        </w:rPr>
        <w:t>OR</w:t>
      </w:r>
    </w:p>
    <w:p w:rsidR="00A46A67" w:rsidRPr="00A46A67" w:rsidRDefault="00A46A67" w:rsidP="00A46A67">
      <w:pPr>
        <w:bidi w:val="0"/>
        <w:ind w:left="720"/>
        <w:rPr>
          <w:rFonts w:ascii="Arial" w:hAnsi="Arial" w:cs="Arial"/>
          <w:b w:val="0"/>
          <w:bCs/>
          <w:sz w:val="22"/>
          <w:szCs w:val="22"/>
        </w:rPr>
      </w:pPr>
      <w:r w:rsidRPr="00A46A67">
        <w:rPr>
          <w:rFonts w:ascii="Arial" w:hAnsi="Arial" w:cs="Arial"/>
          <w:b w:val="0"/>
          <w:bCs/>
          <w:sz w:val="22"/>
          <w:szCs w:val="22"/>
        </w:rPr>
        <w:t>EPA 40 CFR part 1039, 1054 or 1048</w:t>
      </w:r>
    </w:p>
    <w:p w:rsidR="00A46A67" w:rsidRPr="00A46A67" w:rsidRDefault="00A46A67" w:rsidP="00A46A67">
      <w:pPr>
        <w:bidi w:val="0"/>
        <w:ind w:left="720"/>
        <w:rPr>
          <w:rFonts w:ascii="Arial" w:hAnsi="Arial" w:cs="Arial"/>
          <w:b w:val="0"/>
          <w:bCs/>
          <w:sz w:val="16"/>
          <w:szCs w:val="16"/>
        </w:rPr>
      </w:pPr>
    </w:p>
    <w:tbl>
      <w:tblPr>
        <w:tblpPr w:leftFromText="180" w:rightFromText="180" w:vertAnchor="text" w:horzAnchor="margin" w:tblpXSpec="center" w:tblpY="4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A46A67" w:rsidRPr="00A46A67" w:rsidTr="00241032">
        <w:trPr>
          <w:trHeight w:val="711"/>
        </w:trPr>
        <w:tc>
          <w:tcPr>
            <w:tcW w:w="2835" w:type="dxa"/>
            <w:shd w:val="clear" w:color="auto" w:fill="E0E0E0"/>
            <w:vAlign w:val="center"/>
          </w:tcPr>
          <w:p w:rsidR="00A46A67" w:rsidRPr="00A46A67" w:rsidRDefault="00A46A67" w:rsidP="00A46A67">
            <w:pPr>
              <w:bidi w:val="0"/>
              <w:spacing w:line="360" w:lineRule="auto"/>
              <w:jc w:val="center"/>
              <w:rPr>
                <w:rFonts w:ascii="Arial" w:hAnsi="Arial" w:cs="Arial"/>
                <w:sz w:val="22"/>
                <w:szCs w:val="22"/>
              </w:rPr>
            </w:pPr>
            <w:r w:rsidRPr="00A46A67">
              <w:rPr>
                <w:rFonts w:ascii="Arial" w:hAnsi="Arial" w:cs="Arial"/>
                <w:sz w:val="22"/>
                <w:szCs w:val="22"/>
              </w:rPr>
              <w:t>Engine Model</w:t>
            </w:r>
          </w:p>
        </w:tc>
        <w:tc>
          <w:tcPr>
            <w:tcW w:w="3062" w:type="dxa"/>
            <w:shd w:val="clear" w:color="auto" w:fill="E0E0E0"/>
            <w:vAlign w:val="center"/>
          </w:tcPr>
          <w:p w:rsidR="00A46A67" w:rsidRPr="00A46A67" w:rsidRDefault="00A46A67" w:rsidP="00A46A67">
            <w:pPr>
              <w:bidi w:val="0"/>
              <w:spacing w:before="40" w:after="40"/>
              <w:jc w:val="center"/>
              <w:rPr>
                <w:rFonts w:ascii="Arial" w:hAnsi="Arial" w:cs="Arial"/>
                <w:sz w:val="22"/>
                <w:szCs w:val="22"/>
              </w:rPr>
            </w:pPr>
            <w:r w:rsidRPr="00A46A67">
              <w:rPr>
                <w:rFonts w:ascii="Arial" w:hAnsi="Arial" w:cs="Arial"/>
                <w:sz w:val="22"/>
                <w:szCs w:val="22"/>
              </w:rPr>
              <w:t>Certificate of Conformity for 20</w:t>
            </w:r>
            <w:r w:rsidR="00AA45A4">
              <w:rPr>
                <w:rFonts w:ascii="Arial" w:hAnsi="Arial" w:cs="Arial"/>
                <w:sz w:val="22"/>
                <w:szCs w:val="22"/>
              </w:rPr>
              <w:t>26</w:t>
            </w:r>
            <w:r w:rsidRPr="00A46A67">
              <w:rPr>
                <w:rFonts w:ascii="Arial" w:hAnsi="Arial" w:cs="Arial"/>
                <w:sz w:val="22"/>
                <w:szCs w:val="22"/>
              </w:rPr>
              <w:t xml:space="preserve"> Model Year </w:t>
            </w:r>
            <w:r w:rsidR="00EF2DF8" w:rsidRPr="00A46A67">
              <w:rPr>
                <w:rFonts w:ascii="Arial" w:hAnsi="Arial" w:cs="Arial"/>
                <w:sz w:val="22"/>
                <w:szCs w:val="22"/>
              </w:rPr>
              <w:t>- Certificate</w:t>
            </w:r>
            <w:r w:rsidRPr="00A46A67">
              <w:rPr>
                <w:rFonts w:ascii="Arial" w:hAnsi="Arial" w:cs="Arial"/>
                <w:sz w:val="22"/>
                <w:szCs w:val="22"/>
              </w:rPr>
              <w:t xml:space="preserve"> No.</w:t>
            </w:r>
          </w:p>
        </w:tc>
        <w:tc>
          <w:tcPr>
            <w:tcW w:w="2835" w:type="dxa"/>
            <w:shd w:val="clear" w:color="auto" w:fill="E0E0E0"/>
            <w:vAlign w:val="center"/>
          </w:tcPr>
          <w:p w:rsidR="00A46A67" w:rsidRPr="00A46A67" w:rsidRDefault="00A46A67" w:rsidP="00A46A67">
            <w:pPr>
              <w:bidi w:val="0"/>
              <w:jc w:val="center"/>
              <w:rPr>
                <w:rFonts w:ascii="Arial" w:hAnsi="Arial" w:cs="Arial"/>
                <w:sz w:val="22"/>
                <w:szCs w:val="22"/>
              </w:rPr>
            </w:pPr>
            <w:r w:rsidRPr="00A46A67">
              <w:rPr>
                <w:rFonts w:ascii="Arial" w:hAnsi="Arial" w:cs="Arial" w:hint="cs"/>
                <w:sz w:val="22"/>
                <w:szCs w:val="22"/>
              </w:rPr>
              <w:t>E</w:t>
            </w:r>
            <w:r w:rsidRPr="00A46A67">
              <w:rPr>
                <w:rFonts w:ascii="Arial" w:hAnsi="Arial" w:cs="Arial"/>
                <w:sz w:val="22"/>
                <w:szCs w:val="22"/>
              </w:rPr>
              <w:t>mission Level</w:t>
            </w:r>
          </w:p>
          <w:p w:rsidR="00A46A67" w:rsidRPr="00A46A67" w:rsidRDefault="00A46A67" w:rsidP="00A46A67">
            <w:pPr>
              <w:bidi w:val="0"/>
              <w:jc w:val="center"/>
              <w:rPr>
                <w:rFonts w:ascii="Arial" w:hAnsi="Arial" w:cs="Arial"/>
                <w:sz w:val="22"/>
                <w:szCs w:val="22"/>
                <w:rtl/>
              </w:rPr>
            </w:pPr>
            <w:r w:rsidRPr="00A46A67">
              <w:rPr>
                <w:rFonts w:ascii="Arial" w:hAnsi="Arial" w:cs="Arial"/>
                <w:sz w:val="22"/>
                <w:szCs w:val="22"/>
              </w:rPr>
              <w:t>(Tier)</w:t>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r w:rsidR="00A46A67" w:rsidRPr="00A46A67" w:rsidTr="00241032">
        <w:trPr>
          <w:trHeight w:val="340"/>
        </w:trPr>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3062"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c>
          <w:tcPr>
            <w:tcW w:w="2835" w:type="dxa"/>
            <w:vAlign w:val="center"/>
          </w:tcPr>
          <w:p w:rsidR="00A46A67" w:rsidRPr="00A46A67" w:rsidRDefault="00A46A67" w:rsidP="00A46A67">
            <w:pPr>
              <w:bidi w:val="0"/>
              <w:rPr>
                <w:rFonts w:ascii="Arial" w:hAnsi="Arial" w:cs="Arial"/>
              </w:rPr>
            </w:pPr>
            <w:r w:rsidRPr="00A46A67">
              <w:rPr>
                <w:rFonts w:ascii="Arial" w:hAnsi="Arial" w:cs="Arial"/>
                <w:b w:val="0"/>
                <w:color w:val="0000FF"/>
                <w:sz w:val="24"/>
                <w:szCs w:val="24"/>
              </w:rPr>
              <w:fldChar w:fldCharType="begin">
                <w:ffData>
                  <w:name w:val=""/>
                  <w:enabled/>
                  <w:calcOnExit w:val="0"/>
                  <w:textInput/>
                </w:ffData>
              </w:fldChar>
            </w:r>
            <w:r w:rsidRPr="00A46A67">
              <w:rPr>
                <w:rFonts w:ascii="Arial" w:hAnsi="Arial" w:cs="Arial"/>
                <w:b w:val="0"/>
                <w:color w:val="0000FF"/>
                <w:sz w:val="24"/>
                <w:szCs w:val="24"/>
              </w:rPr>
              <w:instrText xml:space="preserve"> FORMTEXT </w:instrText>
            </w:r>
            <w:r w:rsidRPr="00A46A67">
              <w:rPr>
                <w:rFonts w:ascii="Arial" w:hAnsi="Arial" w:cs="Arial"/>
                <w:b w:val="0"/>
                <w:color w:val="0000FF"/>
                <w:sz w:val="24"/>
                <w:szCs w:val="24"/>
              </w:rPr>
            </w:r>
            <w:r w:rsidRPr="00A46A67">
              <w:rPr>
                <w:rFonts w:ascii="Arial" w:hAnsi="Arial" w:cs="Arial"/>
                <w:b w:val="0"/>
                <w:color w:val="0000FF"/>
                <w:sz w:val="24"/>
                <w:szCs w:val="24"/>
              </w:rPr>
              <w:fldChar w:fldCharType="separate"/>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noProof/>
                <w:color w:val="0000FF"/>
                <w:sz w:val="24"/>
                <w:szCs w:val="24"/>
              </w:rPr>
              <w:t> </w:t>
            </w:r>
            <w:r w:rsidRPr="00A46A67">
              <w:rPr>
                <w:rFonts w:ascii="Arial" w:hAnsi="Arial" w:cs="Arial"/>
                <w:b w:val="0"/>
                <w:color w:val="0000FF"/>
                <w:sz w:val="24"/>
                <w:szCs w:val="24"/>
              </w:rPr>
              <w:fldChar w:fldCharType="end"/>
            </w:r>
          </w:p>
        </w:tc>
      </w:tr>
    </w:tbl>
    <w:p w:rsidR="00A46A67" w:rsidRPr="00A46A67" w:rsidRDefault="00A46A67" w:rsidP="00A46A67">
      <w:pPr>
        <w:bidi w:val="0"/>
        <w:ind w:left="720"/>
        <w:rPr>
          <w:rFonts w:ascii="Arial" w:hAnsi="Arial" w:cs="Arial"/>
          <w:b w:val="0"/>
          <w:bCs/>
          <w:sz w:val="22"/>
          <w:szCs w:val="22"/>
        </w:rPr>
      </w:pPr>
      <w:r w:rsidRPr="00A46A67">
        <w:rPr>
          <w:rFonts w:ascii="Arial" w:hAnsi="Arial" w:cs="Arial"/>
          <w:b w:val="0"/>
          <w:bCs/>
          <w:sz w:val="22"/>
          <w:szCs w:val="22"/>
        </w:rPr>
        <w:br w:type="page"/>
      </w:r>
    </w:p>
    <w:p w:rsidR="00A46A67" w:rsidRPr="00A46A67" w:rsidRDefault="00A46A67" w:rsidP="00A46A67">
      <w:pPr>
        <w:pageBreakBefore/>
        <w:numPr>
          <w:ilvl w:val="0"/>
          <w:numId w:val="4"/>
        </w:numPr>
        <w:tabs>
          <w:tab w:val="clear" w:pos="1791"/>
        </w:tabs>
        <w:bidi w:val="0"/>
        <w:spacing w:before="80" w:after="80"/>
        <w:ind w:left="680" w:hanging="340"/>
        <w:outlineLvl w:val="0"/>
        <w:rPr>
          <w:rFonts w:ascii="Arial" w:hAnsi="Arial" w:cs="Arial"/>
          <w:sz w:val="24"/>
          <w:szCs w:val="24"/>
          <w:u w:val="single"/>
          <w:rtl/>
        </w:rPr>
      </w:pPr>
      <w:r w:rsidRPr="00A46A67">
        <w:rPr>
          <w:rFonts w:ascii="Arial" w:hAnsi="Arial" w:cs="Arial"/>
          <w:sz w:val="24"/>
          <w:szCs w:val="24"/>
          <w:u w:val="single"/>
        </w:rPr>
        <w:lastRenderedPageBreak/>
        <w:t>Manufacturer's Obligations</w:t>
      </w:r>
    </w:p>
    <w:p w:rsidR="00A46A67" w:rsidRPr="00A46A67" w:rsidRDefault="00A46A67" w:rsidP="00A46A67">
      <w:pPr>
        <w:bidi w:val="0"/>
        <w:spacing w:before="120" w:after="40" w:line="276" w:lineRule="auto"/>
        <w:ind w:left="680" w:right="-102"/>
        <w:rPr>
          <w:rFonts w:ascii="Arial" w:hAnsi="Arial" w:cs="Arial"/>
          <w:b w:val="0"/>
          <w:sz w:val="24"/>
          <w:szCs w:val="24"/>
        </w:rPr>
      </w:pPr>
      <w:r w:rsidRPr="00A46A67">
        <w:rPr>
          <w:rFonts w:ascii="Arial" w:hAnsi="Arial" w:cs="Arial"/>
          <w:b w:val="0"/>
          <w:sz w:val="24"/>
          <w:szCs w:val="24"/>
        </w:rPr>
        <w:t>For forklift trucks produced and marketed according to EC directives and regulations:</w:t>
      </w:r>
    </w:p>
    <w:p w:rsidR="00AA45A4" w:rsidRPr="00DC49BD" w:rsidRDefault="00AA45A4" w:rsidP="00AA45A4">
      <w:pPr>
        <w:numPr>
          <w:ilvl w:val="0"/>
          <w:numId w:val="3"/>
        </w:numPr>
        <w:tabs>
          <w:tab w:val="clear" w:pos="865"/>
        </w:tabs>
        <w:bidi w:val="0"/>
        <w:spacing w:before="40" w:after="40" w:line="276" w:lineRule="auto"/>
        <w:ind w:left="964" w:right="-101" w:hanging="284"/>
        <w:rPr>
          <w:rFonts w:ascii="Arial" w:hAnsi="Arial" w:cs="Arial"/>
          <w:b w:val="0"/>
          <w:strike/>
          <w:sz w:val="24"/>
          <w:szCs w:val="24"/>
          <w:highlight w:val="red"/>
        </w:rPr>
      </w:pPr>
      <w:r w:rsidRPr="00DC49BD">
        <w:rPr>
          <w:rFonts w:ascii="Arial" w:hAnsi="Arial" w:cs="Arial"/>
          <w:b w:val="0"/>
          <w:strike/>
          <w:sz w:val="24"/>
          <w:szCs w:val="24"/>
          <w:highlight w:val="red"/>
        </w:rPr>
        <w:t>The manufacturer is responsible, through the relevant approval authority, for ensuring all aspects of the approval process and conformity of production (COP).</w:t>
      </w:r>
    </w:p>
    <w:p w:rsidR="00AA45A4" w:rsidRPr="00DC49BD" w:rsidRDefault="00AA45A4" w:rsidP="00AA45A4">
      <w:pPr>
        <w:numPr>
          <w:ilvl w:val="0"/>
          <w:numId w:val="3"/>
        </w:numPr>
        <w:tabs>
          <w:tab w:val="clear" w:pos="865"/>
          <w:tab w:val="num" w:pos="1080"/>
        </w:tabs>
        <w:bidi w:val="0"/>
        <w:spacing w:before="40" w:after="40" w:line="276" w:lineRule="auto"/>
        <w:ind w:left="1080" w:right="-101"/>
        <w:rPr>
          <w:rFonts w:ascii="Arial" w:hAnsi="Arial" w:cs="Arial"/>
          <w:b w:val="0"/>
          <w:strike/>
          <w:sz w:val="24"/>
          <w:szCs w:val="24"/>
          <w:highlight w:val="red"/>
        </w:rPr>
      </w:pPr>
      <w:r w:rsidRPr="00DC49BD">
        <w:rPr>
          <w:rFonts w:ascii="Arial" w:hAnsi="Arial" w:cs="Arial"/>
          <w:b w:val="0"/>
          <w:strike/>
          <w:sz w:val="24"/>
          <w:szCs w:val="24"/>
          <w:highlight w:val="red"/>
        </w:rPr>
        <w:t>The manufacturer as the holder of EC type approval shall present to the M.O.T upon request a declaration of conformity for each NRMM.</w:t>
      </w:r>
    </w:p>
    <w:p w:rsidR="00AA45A4" w:rsidRPr="00DC49BD" w:rsidRDefault="00AA45A4" w:rsidP="00AA45A4">
      <w:pPr>
        <w:numPr>
          <w:ilvl w:val="0"/>
          <w:numId w:val="3"/>
        </w:numPr>
        <w:tabs>
          <w:tab w:val="clear" w:pos="865"/>
          <w:tab w:val="num" w:pos="1080"/>
        </w:tabs>
        <w:bidi w:val="0"/>
        <w:spacing w:before="40" w:after="40" w:line="276" w:lineRule="auto"/>
        <w:ind w:left="1080" w:right="-101"/>
        <w:rPr>
          <w:rFonts w:ascii="Arial" w:hAnsi="Arial" w:cs="Arial"/>
          <w:b w:val="0"/>
          <w:strike/>
          <w:sz w:val="24"/>
          <w:szCs w:val="24"/>
          <w:highlight w:val="red"/>
        </w:rPr>
      </w:pPr>
      <w:r w:rsidRPr="00DC49BD">
        <w:rPr>
          <w:rFonts w:ascii="Arial" w:hAnsi="Arial" w:cs="Arial"/>
          <w:b w:val="0"/>
          <w:strike/>
          <w:sz w:val="24"/>
          <w:szCs w:val="24"/>
          <w:highlight w:val="red"/>
        </w:rPr>
        <w:t>The manufacturer is responsible for ensuring the COP and the declaration of conformity according to the legislation of an EU country.</w:t>
      </w:r>
    </w:p>
    <w:p w:rsidR="00AA45A4" w:rsidRDefault="00AA45A4" w:rsidP="00AA45A4">
      <w:pPr>
        <w:bidi w:val="0"/>
        <w:spacing w:before="120" w:after="40" w:line="276" w:lineRule="auto"/>
        <w:ind w:left="680"/>
        <w:rPr>
          <w:rFonts w:ascii="Arial" w:hAnsi="Arial" w:cs="Arial"/>
          <w:b w:val="0"/>
          <w:sz w:val="24"/>
          <w:szCs w:val="24"/>
        </w:rPr>
      </w:pPr>
      <w:r w:rsidRPr="00DC49BD">
        <w:rPr>
          <w:rFonts w:ascii="Arial" w:hAnsi="Arial" w:cs="Arial"/>
          <w:b w:val="0"/>
          <w:sz w:val="24"/>
          <w:szCs w:val="24"/>
          <w:highlight w:val="yellow"/>
        </w:rPr>
        <w:t>The manufacturer is responsible for ensuring continued conformity of the carry-over machinery with the applicable EU legislation, the technical documentation and the configuration previously approved in Israel. The manufacturer shall issue the applicable EU Declaration of Conformity and retain all supporting conformity-assessment documentation.</w:t>
      </w:r>
    </w:p>
    <w:p w:rsidR="00A46A67" w:rsidRPr="00A46A67" w:rsidRDefault="00A46A67" w:rsidP="007C48BA">
      <w:pPr>
        <w:bidi w:val="0"/>
        <w:spacing w:before="120" w:after="40" w:line="276" w:lineRule="auto"/>
        <w:ind w:left="680" w:right="-102"/>
        <w:rPr>
          <w:rFonts w:ascii="Arial" w:hAnsi="Arial" w:cs="Arial"/>
          <w:b w:val="0"/>
          <w:sz w:val="24"/>
          <w:szCs w:val="24"/>
        </w:rPr>
      </w:pPr>
      <w:bookmarkStart w:id="4" w:name="_GoBack"/>
      <w:bookmarkEnd w:id="4"/>
      <w:r w:rsidRPr="00A46A67">
        <w:rPr>
          <w:rFonts w:ascii="Arial" w:hAnsi="Arial" w:cs="Arial"/>
          <w:b w:val="0"/>
          <w:sz w:val="24"/>
          <w:szCs w:val="24"/>
        </w:rPr>
        <w:t xml:space="preserve">For </w:t>
      </w:r>
      <w:r w:rsidR="007C48BA">
        <w:rPr>
          <w:rFonts w:ascii="Arial" w:hAnsi="Arial" w:cs="Arial"/>
          <w:b w:val="0"/>
          <w:sz w:val="24"/>
          <w:szCs w:val="24"/>
        </w:rPr>
        <w:t>f</w:t>
      </w:r>
      <w:r w:rsidRPr="00A46A67">
        <w:rPr>
          <w:rFonts w:ascii="Arial" w:hAnsi="Arial" w:cs="Arial"/>
          <w:b w:val="0"/>
          <w:sz w:val="24"/>
          <w:szCs w:val="24"/>
        </w:rPr>
        <w:t>orklift trucks produced and marketed in NAFTA countries according to federal law:</w:t>
      </w:r>
    </w:p>
    <w:p w:rsidR="00A46A67" w:rsidRPr="00A46A67" w:rsidRDefault="00A46A67" w:rsidP="00A46A67">
      <w:pPr>
        <w:numPr>
          <w:ilvl w:val="0"/>
          <w:numId w:val="3"/>
        </w:numPr>
        <w:tabs>
          <w:tab w:val="clear" w:pos="865"/>
        </w:tabs>
        <w:bidi w:val="0"/>
        <w:spacing w:before="40" w:after="40" w:line="276" w:lineRule="auto"/>
        <w:ind w:left="907" w:right="-101" w:hanging="227"/>
        <w:rPr>
          <w:rFonts w:ascii="Arial" w:hAnsi="Arial" w:cs="Arial"/>
          <w:b w:val="0"/>
          <w:sz w:val="24"/>
          <w:szCs w:val="24"/>
        </w:rPr>
      </w:pPr>
      <w:r w:rsidRPr="00A46A67">
        <w:rPr>
          <w:rFonts w:ascii="Arial" w:hAnsi="Arial" w:cs="Arial"/>
          <w:b w:val="0"/>
          <w:sz w:val="24"/>
          <w:szCs w:val="24"/>
        </w:rPr>
        <w:t xml:space="preserve">The manufacturer is responsible, through the relevant </w:t>
      </w:r>
      <w:smartTag w:uri="urn:schemas-microsoft-com:office:smarttags" w:element="place">
        <w:smartTag w:uri="urn:schemas-microsoft-com:office:smarttags" w:element="country-region">
          <w:r w:rsidRPr="00A46A67">
            <w:rPr>
              <w:rFonts w:ascii="Arial" w:hAnsi="Arial" w:cs="Arial"/>
              <w:b w:val="0"/>
              <w:sz w:val="24"/>
              <w:szCs w:val="24"/>
            </w:rPr>
            <w:t>U.S.</w:t>
          </w:r>
        </w:smartTag>
      </w:smartTag>
      <w:r w:rsidRPr="00A46A67">
        <w:rPr>
          <w:rFonts w:ascii="Arial" w:hAnsi="Arial" w:cs="Arial"/>
          <w:b w:val="0"/>
          <w:sz w:val="24"/>
          <w:szCs w:val="24"/>
        </w:rPr>
        <w:t xml:space="preserve"> federal laws, for ensuring all aspects of the approval process and conformity of production.</w:t>
      </w:r>
    </w:p>
    <w:p w:rsidR="00A46A67" w:rsidRPr="00A46A67" w:rsidRDefault="00A46A67" w:rsidP="00A46A67">
      <w:pPr>
        <w:tabs>
          <w:tab w:val="left" w:pos="195"/>
        </w:tabs>
        <w:bidi w:val="0"/>
        <w:ind w:right="-57"/>
        <w:rPr>
          <w:b w:val="0"/>
          <w:bCs/>
          <w:sz w:val="22"/>
          <w:szCs w:val="22"/>
        </w:rPr>
      </w:pPr>
    </w:p>
    <w:tbl>
      <w:tblPr>
        <w:tblW w:w="9255" w:type="dxa"/>
        <w:jc w:val="center"/>
        <w:tblLayout w:type="fixed"/>
        <w:tblLook w:val="01E0" w:firstRow="1" w:lastRow="1" w:firstColumn="1" w:lastColumn="1" w:noHBand="0" w:noVBand="0"/>
      </w:tblPr>
      <w:tblGrid>
        <w:gridCol w:w="571"/>
        <w:gridCol w:w="326"/>
        <w:gridCol w:w="559"/>
        <w:gridCol w:w="178"/>
        <w:gridCol w:w="1603"/>
        <w:gridCol w:w="318"/>
        <w:gridCol w:w="440"/>
        <w:gridCol w:w="268"/>
        <w:gridCol w:w="820"/>
        <w:gridCol w:w="1022"/>
        <w:gridCol w:w="610"/>
        <w:gridCol w:w="415"/>
        <w:gridCol w:w="434"/>
        <w:gridCol w:w="1691"/>
      </w:tblGrid>
      <w:tr w:rsidR="00EF2DF8" w:rsidTr="00EF2DF8">
        <w:trPr>
          <w:trHeight w:val="424"/>
          <w:jc w:val="center"/>
        </w:trPr>
        <w:tc>
          <w:tcPr>
            <w:tcW w:w="9252" w:type="dxa"/>
            <w:gridSpan w:val="14"/>
            <w:vAlign w:val="center"/>
            <w:hideMark/>
          </w:tcPr>
          <w:p w:rsidR="00EF2DF8" w:rsidRDefault="00EF2DF8">
            <w:pPr>
              <w:widowControl w:val="0"/>
              <w:bidi w:val="0"/>
              <w:spacing w:line="360" w:lineRule="auto"/>
              <w:rPr>
                <w:rFonts w:ascii="Arial" w:hAnsi="Arial" w:cs="Arial"/>
                <w:bCs/>
                <w:color w:val="000000"/>
                <w:sz w:val="24"/>
                <w:szCs w:val="24"/>
                <w:u w:val="single"/>
                <w:lang w:eastAsia="en-US"/>
              </w:rPr>
            </w:pPr>
            <w:bookmarkStart w:id="5" w:name="_Hlk110509246"/>
            <w:r>
              <w:rPr>
                <w:rFonts w:ascii="Arial" w:hAnsi="Arial" w:cs="Arial"/>
                <w:bCs/>
                <w:color w:val="000000"/>
                <w:sz w:val="24"/>
                <w:szCs w:val="24"/>
                <w:u w:val="single"/>
                <w:lang w:eastAsia="en-US"/>
              </w:rPr>
              <w:t>Declaration</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8682" w:type="dxa"/>
            <w:gridSpan w:val="13"/>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I hereby declare that the given information is true and correct.</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885" w:type="dxa"/>
            <w:gridSpan w:val="2"/>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Name</w:t>
            </w:r>
          </w:p>
        </w:tc>
        <w:tc>
          <w:tcPr>
            <w:tcW w:w="2538" w:type="dxa"/>
            <w:gridSpan w:val="4"/>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lang w:eastAsia="en-US"/>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c>
          <w:tcPr>
            <w:tcW w:w="1088" w:type="dxa"/>
            <w:gridSpan w:val="2"/>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Position</w:t>
            </w:r>
          </w:p>
        </w:tc>
        <w:tc>
          <w:tcPr>
            <w:tcW w:w="4171" w:type="dxa"/>
            <w:gridSpan w:val="5"/>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rPr>
                <w:rFonts w:ascii="Arial" w:hAnsi="Arial" w:cs="Arial"/>
                <w:b w:val="0"/>
                <w:bCs/>
                <w:noProof/>
                <w:color w:val="0000FF"/>
                <w:sz w:val="22"/>
                <w:szCs w:val="22"/>
              </w:rPr>
              <w:t xml:space="preserve"> </w:t>
            </w: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3423" w:type="dxa"/>
            <w:gridSpan w:val="6"/>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At (</w:t>
            </w:r>
            <w:r>
              <w:rPr>
                <w:rFonts w:ascii="Arial" w:hAnsi="Arial" w:cs="Arial"/>
                <w:b w:val="0"/>
                <w:i/>
                <w:iCs/>
                <w:color w:val="000000"/>
                <w:sz w:val="24"/>
                <w:szCs w:val="24"/>
                <w:lang w:eastAsia="en-US"/>
              </w:rPr>
              <w:t>Name of Manufacturer</w:t>
            </w:r>
            <w:r>
              <w:rPr>
                <w:rFonts w:ascii="Arial" w:hAnsi="Arial" w:cs="Arial"/>
                <w:b w:val="0"/>
                <w:color w:val="000000"/>
                <w:sz w:val="24"/>
                <w:szCs w:val="24"/>
                <w:lang w:eastAsia="en-US"/>
              </w:rPr>
              <w:t>)</w:t>
            </w:r>
          </w:p>
        </w:tc>
        <w:tc>
          <w:tcPr>
            <w:tcW w:w="5259" w:type="dxa"/>
            <w:gridSpan w:val="7"/>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00"/>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1063" w:type="dxa"/>
            <w:gridSpan w:val="3"/>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Date</w:t>
            </w:r>
            <w:r>
              <w:rPr>
                <w:rFonts w:ascii="Arial" w:hAnsi="Arial" w:cs="Arial"/>
                <w:b w:val="0"/>
                <w:color w:val="000000"/>
                <w:sz w:val="24"/>
                <w:szCs w:val="24"/>
              </w:rPr>
              <w:t>:</w:t>
            </w:r>
          </w:p>
        </w:tc>
        <w:tc>
          <w:tcPr>
            <w:tcW w:w="4470" w:type="dxa"/>
            <w:gridSpan w:val="6"/>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c>
          <w:tcPr>
            <w:tcW w:w="1459" w:type="dxa"/>
            <w:gridSpan w:val="3"/>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Signature</w:t>
            </w:r>
          </w:p>
        </w:tc>
        <w:tc>
          <w:tcPr>
            <w:tcW w:w="1690" w:type="dxa"/>
            <w:tcBorders>
              <w:top w:val="nil"/>
              <w:left w:val="nil"/>
              <w:bottom w:val="single" w:sz="4" w:space="0" w:color="auto"/>
              <w:right w:val="nil"/>
            </w:tcBorders>
            <w:vAlign w:val="bottom"/>
            <w:hideMark/>
          </w:tcPr>
          <w:p w:rsidR="00EF2DF8" w:rsidRDefault="00EF2DF8">
            <w:pPr>
              <w:widowControl w:val="0"/>
              <w:bidi w:val="0"/>
              <w:spacing w:line="360" w:lineRule="auto"/>
              <w:rPr>
                <w:rFonts w:ascii="Arial" w:hAnsi="Arial" w:cs="Arial"/>
                <w:b w:val="0"/>
                <w:color w:val="000000"/>
                <w:sz w:val="16"/>
                <w:szCs w:val="16"/>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p>
        </w:tc>
      </w:tr>
      <w:tr w:rsidR="00EF2DF8" w:rsidTr="00EF2DF8">
        <w:trPr>
          <w:trHeight w:val="456"/>
          <w:jc w:val="center"/>
        </w:trPr>
        <w:tc>
          <w:tcPr>
            <w:tcW w:w="570" w:type="dxa"/>
            <w:vAlign w:val="bottom"/>
            <w:hideMark/>
          </w:tcPr>
          <w:p w:rsidR="00EF2DF8" w:rsidRDefault="00EF2DF8">
            <w:pPr>
              <w:widowControl w:val="0"/>
              <w:bidi w:val="0"/>
              <w:spacing w:line="360" w:lineRule="auto"/>
              <w:rPr>
                <w:rFonts w:ascii="Arial" w:hAnsi="Arial" w:cs="Arial"/>
                <w:b w:val="0"/>
                <w:color w:val="000000"/>
                <w:sz w:val="16"/>
                <w:szCs w:val="16"/>
              </w:rPr>
            </w:pPr>
            <w:r>
              <w:rPr>
                <w:rFonts w:ascii="Arial" w:hAnsi="Arial" w:cs="Arial"/>
                <w:b w:val="0"/>
                <w:color w:val="000000"/>
                <w:sz w:val="20"/>
                <w:szCs w:val="20"/>
                <w:lang w:eastAsia="en-US"/>
              </w:rPr>
              <w:t xml:space="preserve">  </w:t>
            </w:r>
          </w:p>
        </w:tc>
        <w:tc>
          <w:tcPr>
            <w:tcW w:w="2665" w:type="dxa"/>
            <w:gridSpan w:val="4"/>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I the undersigned</w:t>
            </w:r>
          </w:p>
        </w:tc>
        <w:tc>
          <w:tcPr>
            <w:tcW w:w="6017" w:type="dxa"/>
            <w:gridSpan w:val="9"/>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2665" w:type="dxa"/>
            <w:gridSpan w:val="4"/>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Public notary at</w:t>
            </w:r>
          </w:p>
        </w:tc>
        <w:tc>
          <w:tcPr>
            <w:tcW w:w="6017" w:type="dxa"/>
            <w:gridSpan w:val="9"/>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2665" w:type="dxa"/>
            <w:gridSpan w:val="4"/>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Hereby certify that</w:t>
            </w:r>
          </w:p>
        </w:tc>
        <w:tc>
          <w:tcPr>
            <w:tcW w:w="4327" w:type="dxa"/>
            <w:gridSpan w:val="8"/>
            <w:tcBorders>
              <w:top w:val="single" w:sz="4" w:space="0" w:color="auto"/>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c>
          <w:tcPr>
            <w:tcW w:w="1690" w:type="dxa"/>
            <w:tcBorders>
              <w:top w:val="single" w:sz="4" w:space="0" w:color="auto"/>
              <w:left w:val="nil"/>
              <w:bottom w:val="nil"/>
              <w:right w:val="nil"/>
            </w:tcBorders>
            <w:vAlign w:val="bottom"/>
            <w:hideMark/>
          </w:tcPr>
          <w:p w:rsidR="00EF2DF8" w:rsidRDefault="00EF2DF8">
            <w:pPr>
              <w:widowControl w:val="0"/>
              <w:bidi w:val="0"/>
              <w:spacing w:line="360" w:lineRule="auto"/>
              <w:rPr>
                <w:rFonts w:ascii="Arial" w:hAnsi="Arial" w:cs="Arial"/>
                <w:b w:val="0"/>
                <w:color w:val="000000"/>
                <w:sz w:val="24"/>
                <w:szCs w:val="24"/>
                <w:lang w:eastAsia="en-US"/>
              </w:rPr>
            </w:pPr>
            <w:r>
              <w:rPr>
                <w:rFonts w:ascii="Arial" w:hAnsi="Arial" w:cs="Arial"/>
                <w:b w:val="0"/>
                <w:color w:val="000000"/>
                <w:sz w:val="24"/>
                <w:szCs w:val="24"/>
                <w:lang w:eastAsia="en-US"/>
              </w:rPr>
              <w:t>is authorized</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8682" w:type="dxa"/>
            <w:gridSpan w:val="13"/>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to sign for and on behalf of the manufacturer.</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6143" w:type="dxa"/>
            <w:gridSpan w:val="10"/>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This person appeared before me and signed on</w:t>
            </w:r>
            <w:r>
              <w:rPr>
                <w:rFonts w:ascii="Arial" w:hAnsi="Arial" w:cs="Arial"/>
                <w:b w:val="0"/>
                <w:color w:val="000000"/>
                <w:sz w:val="24"/>
                <w:szCs w:val="24"/>
              </w:rPr>
              <w:t xml:space="preserve"> </w:t>
            </w:r>
            <w:r>
              <w:rPr>
                <w:rFonts w:ascii="Arial" w:hAnsi="Arial" w:cs="Arial"/>
                <w:b w:val="0"/>
                <w:color w:val="000000"/>
                <w:sz w:val="24"/>
                <w:szCs w:val="24"/>
                <w:lang w:eastAsia="en-US"/>
              </w:rPr>
              <w:t>(</w:t>
            </w:r>
            <w:r>
              <w:rPr>
                <w:rFonts w:ascii="Arial" w:hAnsi="Arial" w:cs="Arial"/>
                <w:b w:val="0"/>
                <w:i/>
                <w:iCs/>
                <w:color w:val="000000"/>
                <w:sz w:val="24"/>
                <w:szCs w:val="24"/>
                <w:lang w:eastAsia="en-US"/>
              </w:rPr>
              <w:t>Date</w:t>
            </w:r>
            <w:r>
              <w:rPr>
                <w:rFonts w:ascii="Arial" w:hAnsi="Arial" w:cs="Arial"/>
                <w:b w:val="0"/>
                <w:color w:val="000000"/>
                <w:sz w:val="24"/>
                <w:szCs w:val="24"/>
                <w:lang w:eastAsia="en-US"/>
              </w:rPr>
              <w:t>)</w:t>
            </w:r>
          </w:p>
        </w:tc>
        <w:tc>
          <w:tcPr>
            <w:tcW w:w="2539" w:type="dxa"/>
            <w:gridSpan w:val="3"/>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rPr>
                <w:rFonts w:ascii="Arial" w:hAnsi="Arial" w:cs="Arial"/>
                <w:b w:val="0"/>
                <w:bCs/>
                <w:noProof/>
                <w:color w:val="0000FF"/>
                <w:sz w:val="22"/>
                <w:szCs w:val="22"/>
              </w:rPr>
              <w:t xml:space="preserve"> </w:t>
            </w: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r>
      <w:tr w:rsidR="00EF2DF8" w:rsidTr="00EF2DF8">
        <w:trPr>
          <w:trHeight w:val="456"/>
          <w:jc w:val="center"/>
        </w:trPr>
        <w:tc>
          <w:tcPr>
            <w:tcW w:w="570" w:type="dxa"/>
            <w:vAlign w:val="bottom"/>
          </w:tcPr>
          <w:p w:rsidR="00EF2DF8" w:rsidRDefault="00EF2DF8">
            <w:pPr>
              <w:widowControl w:val="0"/>
              <w:bidi w:val="0"/>
              <w:spacing w:line="360" w:lineRule="auto"/>
              <w:rPr>
                <w:rFonts w:ascii="Arial" w:hAnsi="Arial" w:cs="Arial"/>
                <w:b w:val="0"/>
                <w:color w:val="000000"/>
                <w:sz w:val="16"/>
                <w:szCs w:val="16"/>
              </w:rPr>
            </w:pPr>
          </w:p>
        </w:tc>
        <w:tc>
          <w:tcPr>
            <w:tcW w:w="4511" w:type="dxa"/>
            <w:gridSpan w:val="8"/>
            <w:vAlign w:val="bottom"/>
            <w:hideMark/>
          </w:tcPr>
          <w:p w:rsidR="00EF2DF8" w:rsidRDefault="00EF2DF8">
            <w:pPr>
              <w:widowControl w:val="0"/>
              <w:bidi w:val="0"/>
              <w:spacing w:line="360" w:lineRule="auto"/>
              <w:rPr>
                <w:rFonts w:ascii="Arial" w:hAnsi="Arial" w:cs="Arial"/>
                <w:b w:val="0"/>
                <w:color w:val="000000"/>
                <w:sz w:val="24"/>
                <w:szCs w:val="24"/>
              </w:rPr>
            </w:pPr>
            <w:r>
              <w:rPr>
                <w:rFonts w:ascii="Arial" w:hAnsi="Arial" w:cs="Arial"/>
                <w:b w:val="0"/>
                <w:color w:val="000000"/>
                <w:sz w:val="24"/>
                <w:szCs w:val="24"/>
                <w:lang w:eastAsia="en-US"/>
              </w:rPr>
              <w:t>Person’s identity no. / passport no. is</w:t>
            </w:r>
          </w:p>
        </w:tc>
        <w:tc>
          <w:tcPr>
            <w:tcW w:w="4171" w:type="dxa"/>
            <w:gridSpan w:val="5"/>
            <w:tcBorders>
              <w:top w:val="nil"/>
              <w:left w:val="nil"/>
              <w:bottom w:val="single" w:sz="4" w:space="0" w:color="auto"/>
              <w:right w:val="nil"/>
            </w:tcBorders>
            <w:vAlign w:val="bottom"/>
            <w:hideMark/>
          </w:tcPr>
          <w:p w:rsidR="00EF2DF8" w:rsidRDefault="00EF2DF8">
            <w:pPr>
              <w:widowControl w:val="0"/>
              <w:bidi w:val="0"/>
              <w:spacing w:after="40" w:line="360" w:lineRule="auto"/>
              <w:rPr>
                <w:rFonts w:ascii="Arial" w:hAnsi="Arial" w:cs="Arial"/>
                <w:b w:val="0"/>
                <w:bCs/>
                <w:color w:val="0000FF"/>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r>
      <w:tr w:rsidR="00EF2DF8" w:rsidTr="00EF2DF8">
        <w:trPr>
          <w:trHeight w:val="525"/>
          <w:jc w:val="center"/>
        </w:trPr>
        <w:tc>
          <w:tcPr>
            <w:tcW w:w="896" w:type="dxa"/>
            <w:gridSpan w:val="2"/>
            <w:vAlign w:val="bottom"/>
          </w:tcPr>
          <w:p w:rsidR="00EF2DF8" w:rsidRDefault="00EF2DF8">
            <w:pPr>
              <w:widowControl w:val="0"/>
              <w:bidi w:val="0"/>
              <w:spacing w:line="360" w:lineRule="auto"/>
              <w:rPr>
                <w:rFonts w:ascii="Arial" w:hAnsi="Arial" w:cs="Arial"/>
                <w:b w:val="0"/>
                <w:color w:val="000000"/>
                <w:sz w:val="24"/>
                <w:szCs w:val="24"/>
              </w:rPr>
            </w:pPr>
          </w:p>
        </w:tc>
        <w:tc>
          <w:tcPr>
            <w:tcW w:w="8356" w:type="dxa"/>
            <w:gridSpan w:val="12"/>
            <w:vAlign w:val="bottom"/>
            <w:hideMark/>
          </w:tcPr>
          <w:p w:rsidR="00EF2DF8" w:rsidRDefault="00EF2DF8">
            <w:pPr>
              <w:widowControl w:val="0"/>
              <w:bidi w:val="0"/>
              <w:spacing w:line="360" w:lineRule="auto"/>
              <w:rPr>
                <w:rFonts w:ascii="Arial" w:hAnsi="Arial" w:cs="Arial"/>
                <w:b w:val="0"/>
                <w:color w:val="000000"/>
                <w:sz w:val="24"/>
                <w:szCs w:val="24"/>
                <w:lang w:eastAsia="en-US"/>
              </w:rPr>
            </w:pPr>
            <w:r>
              <w:rPr>
                <w:rFonts w:ascii="Arial" w:hAnsi="Arial" w:cs="Arial"/>
                <w:b w:val="0"/>
                <w:color w:val="000000"/>
                <w:sz w:val="24"/>
                <w:szCs w:val="24"/>
                <w:lang w:eastAsia="en-US"/>
              </w:rPr>
              <w:t>I have here into set my seal and signature</w:t>
            </w:r>
          </w:p>
        </w:tc>
      </w:tr>
      <w:tr w:rsidR="00EF2DF8" w:rsidTr="00EF2DF8">
        <w:trPr>
          <w:trHeight w:val="960"/>
          <w:jc w:val="center"/>
        </w:trPr>
        <w:tc>
          <w:tcPr>
            <w:tcW w:w="896" w:type="dxa"/>
            <w:gridSpan w:val="2"/>
            <w:vAlign w:val="bottom"/>
          </w:tcPr>
          <w:p w:rsidR="00EF2DF8" w:rsidRDefault="00EF2DF8">
            <w:pPr>
              <w:widowControl w:val="0"/>
              <w:bidi w:val="0"/>
              <w:spacing w:line="360" w:lineRule="auto"/>
              <w:rPr>
                <w:rFonts w:ascii="Arial" w:hAnsi="Arial" w:cs="Arial"/>
                <w:b w:val="0"/>
                <w:color w:val="000000"/>
                <w:sz w:val="24"/>
                <w:szCs w:val="24"/>
              </w:rPr>
            </w:pPr>
          </w:p>
        </w:tc>
        <w:tc>
          <w:tcPr>
            <w:tcW w:w="2657" w:type="dxa"/>
            <w:gridSpan w:val="4"/>
            <w:tcBorders>
              <w:top w:val="nil"/>
              <w:left w:val="nil"/>
              <w:bottom w:val="single" w:sz="4" w:space="0" w:color="auto"/>
              <w:right w:val="nil"/>
            </w:tcBorders>
            <w:vAlign w:val="bottom"/>
            <w:hideMark/>
          </w:tcPr>
          <w:p w:rsidR="00EF2DF8" w:rsidRDefault="00EF2DF8">
            <w:pPr>
              <w:widowControl w:val="0"/>
              <w:bidi w:val="0"/>
              <w:spacing w:after="40" w:line="360" w:lineRule="auto"/>
              <w:jc w:val="center"/>
              <w:rPr>
                <w:rFonts w:ascii="Arial" w:hAnsi="Arial" w:cs="Arial"/>
                <w:b w:val="0"/>
                <w:bCs/>
                <w:color w:val="0000FF"/>
                <w:sz w:val="22"/>
                <w:szCs w:val="22"/>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r>
              <w:rPr>
                <w:rFonts w:ascii="Arial" w:hAnsi="Arial" w:cs="Arial"/>
                <w:b w:val="0"/>
                <w:bCs/>
                <w:noProof/>
                <w:color w:val="0000FF"/>
                <w:sz w:val="22"/>
                <w:szCs w:val="22"/>
              </w:rPr>
              <w:t xml:space="preserve"> </w:t>
            </w:r>
          </w:p>
        </w:tc>
        <w:tc>
          <w:tcPr>
            <w:tcW w:w="708" w:type="dxa"/>
            <w:gridSpan w:val="2"/>
            <w:vAlign w:val="bottom"/>
          </w:tcPr>
          <w:p w:rsidR="00EF2DF8" w:rsidRDefault="00EF2DF8">
            <w:pPr>
              <w:widowControl w:val="0"/>
              <w:bidi w:val="0"/>
              <w:spacing w:line="360" w:lineRule="auto"/>
              <w:rPr>
                <w:rFonts w:ascii="Arial" w:hAnsi="Arial" w:cs="Arial"/>
                <w:b w:val="0"/>
                <w:color w:val="000000"/>
                <w:sz w:val="24"/>
                <w:szCs w:val="24"/>
              </w:rPr>
            </w:pPr>
          </w:p>
        </w:tc>
        <w:tc>
          <w:tcPr>
            <w:tcW w:w="2867" w:type="dxa"/>
            <w:gridSpan w:val="4"/>
            <w:tcBorders>
              <w:top w:val="nil"/>
              <w:left w:val="nil"/>
              <w:bottom w:val="single" w:sz="4" w:space="0" w:color="auto"/>
              <w:right w:val="nil"/>
            </w:tcBorders>
            <w:vAlign w:val="bottom"/>
            <w:hideMark/>
          </w:tcPr>
          <w:p w:rsidR="00EF2DF8" w:rsidRDefault="00EF2DF8">
            <w:pPr>
              <w:widowControl w:val="0"/>
              <w:bidi w:val="0"/>
              <w:spacing w:line="360" w:lineRule="auto"/>
              <w:jc w:val="center"/>
              <w:rPr>
                <w:rFonts w:ascii="Arial" w:hAnsi="Arial" w:cs="Arial"/>
                <w:b w:val="0"/>
                <w:color w:val="000000"/>
                <w:sz w:val="24"/>
                <w:szCs w:val="24"/>
              </w:rPr>
            </w:pPr>
            <w:r>
              <w:fldChar w:fldCharType="begin">
                <w:ffData>
                  <w:name w:val=""/>
                  <w:enabled/>
                  <w:calcOnExit w:val="0"/>
                  <w:textInput/>
                </w:ffData>
              </w:fldChar>
            </w:r>
            <w:r>
              <w:rPr>
                <w:rFonts w:ascii="Arial" w:hAnsi="Arial" w:cs="Arial"/>
                <w:b w:val="0"/>
                <w:bCs/>
                <w:noProof/>
                <w:color w:val="0000FF"/>
                <w:sz w:val="22"/>
                <w:szCs w:val="22"/>
              </w:rPr>
              <w:instrText xml:space="preserve"> FORMTEXT </w:instrText>
            </w:r>
            <w:r>
              <w:fldChar w:fldCharType="separate"/>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rPr>
                <w:rFonts w:ascii="Arial" w:hAnsi="Arial" w:cs="Arial"/>
                <w:b w:val="0"/>
                <w:bCs/>
                <w:noProof/>
                <w:color w:val="0000FF"/>
                <w:sz w:val="22"/>
                <w:szCs w:val="22"/>
              </w:rPr>
              <w:t> </w:t>
            </w:r>
            <w:r>
              <w:fldChar w:fldCharType="end"/>
            </w:r>
          </w:p>
        </w:tc>
        <w:tc>
          <w:tcPr>
            <w:tcW w:w="2124" w:type="dxa"/>
            <w:gridSpan w:val="2"/>
            <w:vAlign w:val="bottom"/>
          </w:tcPr>
          <w:p w:rsidR="00EF2DF8" w:rsidRDefault="00EF2DF8">
            <w:pPr>
              <w:widowControl w:val="0"/>
              <w:bidi w:val="0"/>
              <w:spacing w:line="360" w:lineRule="auto"/>
              <w:rPr>
                <w:rFonts w:ascii="Arial" w:hAnsi="Arial" w:cs="Arial"/>
                <w:b w:val="0"/>
                <w:color w:val="000000"/>
                <w:sz w:val="16"/>
                <w:szCs w:val="16"/>
              </w:rPr>
            </w:pPr>
          </w:p>
        </w:tc>
      </w:tr>
      <w:tr w:rsidR="00EF2DF8" w:rsidTr="00EF2DF8">
        <w:trPr>
          <w:trHeight w:val="815"/>
          <w:jc w:val="center"/>
        </w:trPr>
        <w:tc>
          <w:tcPr>
            <w:tcW w:w="896" w:type="dxa"/>
            <w:gridSpan w:val="2"/>
          </w:tcPr>
          <w:p w:rsidR="00EF2DF8" w:rsidRDefault="00EF2DF8">
            <w:pPr>
              <w:widowControl w:val="0"/>
              <w:bidi w:val="0"/>
              <w:spacing w:before="80" w:line="360" w:lineRule="auto"/>
              <w:jc w:val="center"/>
              <w:rPr>
                <w:rFonts w:ascii="Arial" w:hAnsi="Arial" w:cs="Arial"/>
                <w:b w:val="0"/>
                <w:color w:val="000000"/>
                <w:sz w:val="24"/>
                <w:szCs w:val="24"/>
              </w:rPr>
            </w:pPr>
          </w:p>
        </w:tc>
        <w:tc>
          <w:tcPr>
            <w:tcW w:w="2657" w:type="dxa"/>
            <w:gridSpan w:val="4"/>
            <w:hideMark/>
          </w:tcPr>
          <w:p w:rsidR="00EF2DF8" w:rsidRDefault="00EF2DF8">
            <w:pPr>
              <w:widowControl w:val="0"/>
              <w:bidi w:val="0"/>
              <w:spacing w:before="80" w:line="360" w:lineRule="auto"/>
              <w:jc w:val="center"/>
              <w:rPr>
                <w:rFonts w:ascii="Arial" w:hAnsi="Arial" w:cs="Arial"/>
                <w:b w:val="0"/>
                <w:color w:val="000000"/>
                <w:sz w:val="24"/>
                <w:szCs w:val="24"/>
              </w:rPr>
            </w:pPr>
            <w:r>
              <w:rPr>
                <w:rFonts w:ascii="Arial" w:hAnsi="Arial" w:cs="Arial"/>
                <w:b w:val="0"/>
                <w:color w:val="000000"/>
                <w:sz w:val="24"/>
                <w:szCs w:val="24"/>
              </w:rPr>
              <w:t>Date</w:t>
            </w:r>
          </w:p>
        </w:tc>
        <w:tc>
          <w:tcPr>
            <w:tcW w:w="708" w:type="dxa"/>
            <w:gridSpan w:val="2"/>
          </w:tcPr>
          <w:p w:rsidR="00EF2DF8" w:rsidRDefault="00EF2DF8">
            <w:pPr>
              <w:widowControl w:val="0"/>
              <w:bidi w:val="0"/>
              <w:spacing w:before="80" w:line="360" w:lineRule="auto"/>
              <w:jc w:val="center"/>
              <w:rPr>
                <w:rFonts w:ascii="Arial" w:hAnsi="Arial" w:cs="Arial"/>
                <w:b w:val="0"/>
                <w:color w:val="000000"/>
                <w:sz w:val="24"/>
                <w:szCs w:val="24"/>
              </w:rPr>
            </w:pPr>
          </w:p>
        </w:tc>
        <w:tc>
          <w:tcPr>
            <w:tcW w:w="2867" w:type="dxa"/>
            <w:gridSpan w:val="4"/>
            <w:hideMark/>
          </w:tcPr>
          <w:p w:rsidR="00EF2DF8" w:rsidRDefault="00EF2DF8">
            <w:pPr>
              <w:widowControl w:val="0"/>
              <w:bidi w:val="0"/>
              <w:spacing w:before="80" w:line="360" w:lineRule="auto"/>
              <w:jc w:val="center"/>
              <w:rPr>
                <w:rFonts w:ascii="Arial" w:hAnsi="Arial" w:cs="Arial"/>
                <w:b w:val="0"/>
                <w:color w:val="000000"/>
                <w:sz w:val="24"/>
                <w:szCs w:val="24"/>
              </w:rPr>
            </w:pPr>
            <w:r>
              <w:rPr>
                <w:rFonts w:ascii="Arial" w:hAnsi="Arial" w:cs="Arial"/>
                <w:b w:val="0"/>
                <w:color w:val="000000"/>
                <w:sz w:val="24"/>
                <w:szCs w:val="24"/>
              </w:rPr>
              <w:t>Signature</w:t>
            </w:r>
          </w:p>
        </w:tc>
        <w:tc>
          <w:tcPr>
            <w:tcW w:w="2124" w:type="dxa"/>
            <w:gridSpan w:val="2"/>
          </w:tcPr>
          <w:p w:rsidR="00EF2DF8" w:rsidRDefault="00EF2DF8">
            <w:pPr>
              <w:widowControl w:val="0"/>
              <w:bidi w:val="0"/>
              <w:spacing w:before="80" w:line="360" w:lineRule="auto"/>
              <w:jc w:val="center"/>
              <w:rPr>
                <w:rFonts w:ascii="Arial" w:hAnsi="Arial" w:cs="Arial"/>
                <w:b w:val="0"/>
                <w:color w:val="000000"/>
                <w:sz w:val="16"/>
                <w:szCs w:val="16"/>
              </w:rPr>
            </w:pPr>
          </w:p>
        </w:tc>
      </w:tr>
    </w:tbl>
    <w:bookmarkEnd w:id="5"/>
    <w:p w:rsidR="00EF2DF8" w:rsidRDefault="00EF2DF8" w:rsidP="00EF2DF8">
      <w:pPr>
        <w:widowControl w:val="0"/>
        <w:bidi w:val="0"/>
        <w:ind w:left="142"/>
        <w:rPr>
          <w:rFonts w:ascii="Arial" w:hAnsi="Arial" w:cs="Arial"/>
          <w:b w:val="0"/>
          <w:color w:val="000000"/>
          <w:sz w:val="24"/>
          <w:szCs w:val="24"/>
        </w:rPr>
      </w:pPr>
      <w:r>
        <w:rPr>
          <w:rFonts w:ascii="Arial" w:hAnsi="Arial" w:cs="Arial"/>
          <w:b w:val="0"/>
          <w:color w:val="000000"/>
          <w:sz w:val="24"/>
          <w:szCs w:val="24"/>
          <w:u w:val="single"/>
        </w:rPr>
        <w:t>Note</w:t>
      </w:r>
      <w:r>
        <w:rPr>
          <w:rFonts w:ascii="Arial" w:hAnsi="Arial" w:cs="Arial"/>
          <w:b w:val="0"/>
          <w:color w:val="000000"/>
          <w:sz w:val="24"/>
          <w:szCs w:val="24"/>
        </w:rPr>
        <w:t>:</w:t>
      </w:r>
    </w:p>
    <w:p w:rsidR="00A46A67" w:rsidRPr="00EF2DF8" w:rsidRDefault="00EF2DF8" w:rsidP="00EF2DF8">
      <w:pPr>
        <w:widowControl w:val="0"/>
        <w:bidi w:val="0"/>
        <w:spacing w:before="120"/>
        <w:ind w:left="142"/>
        <w:rPr>
          <w:rFonts w:ascii="Arial" w:hAnsi="Arial" w:cs="Arial"/>
          <w:b w:val="0"/>
          <w:color w:val="000000"/>
          <w:sz w:val="24"/>
          <w:szCs w:val="24"/>
          <w:rtl/>
          <w:lang w:eastAsia="en-US"/>
        </w:rPr>
      </w:pPr>
      <w:r>
        <w:rPr>
          <w:rFonts w:ascii="Arial" w:hAnsi="Arial" w:cs="Arial"/>
          <w:b w:val="0"/>
          <w:color w:val="000000"/>
          <w:sz w:val="24"/>
          <w:szCs w:val="24"/>
          <w:lang w:eastAsia="en-US"/>
        </w:rPr>
        <w:lastRenderedPageBreak/>
        <w:t>If the status as a representative of the manufacturer has not been changed, a declaration from previous years duly witnessed by a notary will be accepted.</w:t>
      </w:r>
    </w:p>
    <w:p w:rsidR="007258A7" w:rsidRDefault="007258A7" w:rsidP="00A46A67">
      <w:pPr>
        <w:rPr>
          <w:rtl/>
        </w:rPr>
      </w:pPr>
    </w:p>
    <w:p w:rsidR="007258A7" w:rsidRPr="007258A7" w:rsidRDefault="007258A7" w:rsidP="007258A7">
      <w:pPr>
        <w:rPr>
          <w:rtl/>
        </w:rPr>
      </w:pPr>
    </w:p>
    <w:p w:rsidR="007258A7" w:rsidRDefault="007258A7" w:rsidP="007258A7">
      <w:pPr>
        <w:rPr>
          <w:rtl/>
        </w:rPr>
      </w:pPr>
    </w:p>
    <w:p w:rsidR="009F249C" w:rsidRPr="007258A7" w:rsidRDefault="009F249C" w:rsidP="007258A7">
      <w:pPr>
        <w:ind w:firstLine="720"/>
        <w:rPr>
          <w:rtl/>
        </w:rPr>
      </w:pPr>
    </w:p>
    <w:sectPr w:rsidR="009F249C" w:rsidRPr="007258A7" w:rsidSect="004A4F75">
      <w:headerReference w:type="even" r:id="rId14"/>
      <w:headerReference w:type="default" r:id="rId15"/>
      <w:footerReference w:type="even" r:id="rId16"/>
      <w:footerReference w:type="default" r:id="rId17"/>
      <w:headerReference w:type="first" r:id="rId18"/>
      <w:pgSz w:w="11906" w:h="16838" w:code="9"/>
      <w:pgMar w:top="1258" w:right="1099" w:bottom="851" w:left="1010" w:header="709" w:footer="799"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288D" w:rsidRDefault="0092288D" w:rsidP="00CA72E5">
      <w:r>
        <w:separator/>
      </w:r>
    </w:p>
  </w:endnote>
  <w:endnote w:type="continuationSeparator" w:id="0">
    <w:p w:rsidR="0092288D" w:rsidRDefault="0092288D" w:rsidP="00CA7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David Transparen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137" w:rsidRDefault="00233137" w:rsidP="009F66B8">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rsidR="00233137" w:rsidRDefault="00233137" w:rsidP="009F66B8">
    <w:pPr>
      <w:pStyle w:val="Footer"/>
      <w:ind w:right="360"/>
    </w:pPr>
  </w:p>
  <w:p w:rsidR="00233137" w:rsidRDefault="002331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X="396" w:tblpY="238"/>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1260"/>
      <w:gridCol w:w="1465"/>
      <w:gridCol w:w="2495"/>
      <w:gridCol w:w="1260"/>
    </w:tblGrid>
    <w:tr w:rsidR="00233137" w:rsidRPr="00A46A67" w:rsidTr="002D319C">
      <w:trPr>
        <w:cantSplit/>
        <w:tblHeader/>
      </w:trPr>
      <w:tc>
        <w:tcPr>
          <w:tcW w:w="2628" w:type="dxa"/>
          <w:tcBorders>
            <w:top w:val="nil"/>
            <w:left w:val="nil"/>
            <w:bottom w:val="nil"/>
            <w:right w:val="nil"/>
          </w:tcBorders>
        </w:tcPr>
        <w:p w:rsidR="00233137" w:rsidRPr="00A46A67" w:rsidRDefault="00233137" w:rsidP="009D5F47">
          <w:pPr>
            <w:pStyle w:val="Footer"/>
            <w:bidi w:val="0"/>
            <w:spacing w:line="-200" w:lineRule="auto"/>
            <w:ind w:right="-250"/>
            <w:rPr>
              <w:rFonts w:asciiTheme="minorBidi" w:hAnsiTheme="minorBidi" w:cstheme="minorBidi"/>
              <w:sz w:val="18"/>
              <w:szCs w:val="18"/>
              <w:lang w:eastAsia="en-US"/>
            </w:rPr>
          </w:pPr>
          <w:r w:rsidRPr="00A46A67">
            <w:rPr>
              <w:rFonts w:asciiTheme="minorBidi" w:hAnsiTheme="minorBidi" w:cstheme="minorBidi"/>
              <w:sz w:val="18"/>
              <w:szCs w:val="18"/>
              <w:lang w:eastAsia="en-US"/>
            </w:rPr>
            <w:t>July 20</w:t>
          </w:r>
          <w:r w:rsidR="0071650F">
            <w:rPr>
              <w:rFonts w:asciiTheme="minorBidi" w:hAnsiTheme="minorBidi" w:cstheme="minorBidi"/>
              <w:sz w:val="18"/>
              <w:szCs w:val="18"/>
              <w:lang w:eastAsia="en-US"/>
            </w:rPr>
            <w:t>2</w:t>
          </w:r>
          <w:r w:rsidR="00DD57DC">
            <w:rPr>
              <w:rFonts w:asciiTheme="minorBidi" w:hAnsiTheme="minorBidi" w:cstheme="minorBidi"/>
              <w:sz w:val="18"/>
              <w:szCs w:val="18"/>
              <w:lang w:eastAsia="en-US"/>
            </w:rPr>
            <w:t>6</w:t>
          </w:r>
        </w:p>
        <w:p w:rsidR="00233137" w:rsidRPr="00A46A67" w:rsidRDefault="00DD57DC" w:rsidP="00462384">
          <w:pPr>
            <w:pStyle w:val="Footer"/>
            <w:bidi w:val="0"/>
            <w:spacing w:line="-200" w:lineRule="auto"/>
            <w:ind w:right="-250"/>
            <w:rPr>
              <w:rFonts w:asciiTheme="minorBidi" w:hAnsiTheme="minorBidi" w:cstheme="minorBidi"/>
              <w:b w:val="0"/>
              <w:bCs/>
              <w:sz w:val="18"/>
              <w:szCs w:val="18"/>
              <w:lang w:eastAsia="en-US"/>
            </w:rPr>
          </w:pPr>
          <w:r w:rsidRPr="00DD57DC">
            <w:rPr>
              <w:rFonts w:asciiTheme="minorBidi" w:hAnsiTheme="minorBidi" w:cstheme="minorBidi"/>
              <w:b w:val="0"/>
              <w:bCs/>
              <w:sz w:val="18"/>
              <w:szCs w:val="18"/>
              <w:lang w:eastAsia="en-US"/>
            </w:rPr>
            <w:t>4000-0402-2026-000558</w:t>
          </w:r>
        </w:p>
      </w:tc>
      <w:tc>
        <w:tcPr>
          <w:tcW w:w="1260" w:type="dxa"/>
          <w:tcBorders>
            <w:top w:val="nil"/>
            <w:left w:val="nil"/>
            <w:right w:val="nil"/>
          </w:tcBorders>
        </w:tcPr>
        <w:p w:rsidR="00233137" w:rsidRDefault="00233137" w:rsidP="00F34D34">
          <w:pPr>
            <w:pStyle w:val="Footer"/>
            <w:bidi w:val="0"/>
            <w:spacing w:line="-200" w:lineRule="auto"/>
            <w:ind w:left="-250" w:right="-250" w:firstLine="250"/>
            <w:jc w:val="center"/>
            <w:rPr>
              <w:rFonts w:asciiTheme="minorBidi" w:hAnsiTheme="minorBidi" w:cstheme="minorBidi"/>
              <w:lang w:eastAsia="en-US"/>
            </w:rPr>
          </w:pPr>
        </w:p>
        <w:p w:rsidR="007258A7" w:rsidRPr="00A46A67" w:rsidRDefault="007258A7" w:rsidP="007258A7">
          <w:pPr>
            <w:pStyle w:val="Footer"/>
            <w:bidi w:val="0"/>
            <w:spacing w:line="-200" w:lineRule="auto"/>
            <w:ind w:left="-250" w:right="-250" w:firstLine="250"/>
            <w:jc w:val="both"/>
            <w:rPr>
              <w:rFonts w:asciiTheme="minorBidi" w:hAnsiTheme="minorBidi" w:cstheme="minorBidi"/>
              <w:lang w:eastAsia="en-US"/>
            </w:rPr>
          </w:pPr>
        </w:p>
      </w:tc>
      <w:tc>
        <w:tcPr>
          <w:tcW w:w="1465" w:type="dxa"/>
          <w:tcBorders>
            <w:top w:val="nil"/>
            <w:left w:val="nil"/>
            <w:bottom w:val="nil"/>
            <w:right w:val="nil"/>
          </w:tcBorders>
        </w:tcPr>
        <w:p w:rsidR="00233137" w:rsidRPr="00A46A67" w:rsidRDefault="00233137" w:rsidP="00F34D34">
          <w:pPr>
            <w:pStyle w:val="Footer"/>
            <w:bidi w:val="0"/>
            <w:jc w:val="center"/>
            <w:rPr>
              <w:rFonts w:asciiTheme="minorBidi" w:hAnsiTheme="minorBidi" w:cstheme="minorBidi"/>
            </w:rPr>
          </w:pPr>
        </w:p>
      </w:tc>
      <w:tc>
        <w:tcPr>
          <w:tcW w:w="2495" w:type="dxa"/>
          <w:tcBorders>
            <w:top w:val="nil"/>
            <w:left w:val="nil"/>
            <w:right w:val="nil"/>
          </w:tcBorders>
        </w:tcPr>
        <w:p w:rsidR="00233137" w:rsidRPr="00A46A67" w:rsidRDefault="00233137" w:rsidP="00F34D34">
          <w:pPr>
            <w:pStyle w:val="Footer"/>
            <w:bidi w:val="0"/>
            <w:jc w:val="center"/>
            <w:rPr>
              <w:rFonts w:asciiTheme="minorBidi" w:hAnsiTheme="minorBidi" w:cstheme="minorBidi"/>
            </w:rPr>
          </w:pPr>
        </w:p>
      </w:tc>
      <w:tc>
        <w:tcPr>
          <w:tcW w:w="1260" w:type="dxa"/>
          <w:tcBorders>
            <w:top w:val="nil"/>
            <w:left w:val="nil"/>
            <w:bottom w:val="nil"/>
            <w:right w:val="nil"/>
          </w:tcBorders>
        </w:tcPr>
        <w:p w:rsidR="00233137" w:rsidRPr="00A46A67" w:rsidRDefault="00233137" w:rsidP="002D319C">
          <w:pPr>
            <w:pStyle w:val="Footer"/>
            <w:bidi w:val="0"/>
            <w:spacing w:after="40"/>
            <w:jc w:val="center"/>
            <w:rPr>
              <w:rFonts w:asciiTheme="minorBidi" w:hAnsiTheme="minorBidi" w:cstheme="minorBidi"/>
            </w:rPr>
          </w:pPr>
        </w:p>
      </w:tc>
    </w:tr>
    <w:tr w:rsidR="00233137" w:rsidRPr="00A46A67" w:rsidTr="002D319C">
      <w:trPr>
        <w:cantSplit/>
        <w:tblHeader/>
      </w:trPr>
      <w:tc>
        <w:tcPr>
          <w:tcW w:w="2628" w:type="dxa"/>
          <w:tcBorders>
            <w:top w:val="nil"/>
            <w:left w:val="nil"/>
            <w:bottom w:val="nil"/>
            <w:right w:val="nil"/>
          </w:tcBorders>
        </w:tcPr>
        <w:p w:rsidR="00233137" w:rsidRPr="00A46A67" w:rsidRDefault="00233137" w:rsidP="00F34D34">
          <w:pPr>
            <w:pStyle w:val="Header"/>
            <w:bidi w:val="0"/>
            <w:rPr>
              <w:rFonts w:asciiTheme="minorBidi" w:hAnsiTheme="minorBidi" w:cstheme="minorBidi"/>
              <w:strike/>
              <w:sz w:val="18"/>
              <w:szCs w:val="18"/>
            </w:rPr>
          </w:pPr>
        </w:p>
      </w:tc>
      <w:tc>
        <w:tcPr>
          <w:tcW w:w="1260" w:type="dxa"/>
          <w:tcBorders>
            <w:left w:val="nil"/>
            <w:bottom w:val="nil"/>
            <w:right w:val="nil"/>
          </w:tcBorders>
        </w:tcPr>
        <w:p w:rsidR="00233137" w:rsidRPr="00A46A67" w:rsidRDefault="00233137" w:rsidP="00F34D34">
          <w:pPr>
            <w:pStyle w:val="Footer"/>
            <w:bidi w:val="0"/>
            <w:spacing w:line="-200" w:lineRule="auto"/>
            <w:jc w:val="center"/>
            <w:rPr>
              <w:rFonts w:asciiTheme="minorBidi" w:hAnsiTheme="minorBidi" w:cstheme="minorBidi"/>
              <w:sz w:val="18"/>
              <w:szCs w:val="18"/>
              <w:lang w:eastAsia="en-US"/>
            </w:rPr>
          </w:pPr>
          <w:r w:rsidRPr="00A46A67">
            <w:rPr>
              <w:rFonts w:asciiTheme="minorBidi" w:hAnsiTheme="minorBidi" w:cstheme="minorBidi"/>
              <w:sz w:val="18"/>
              <w:szCs w:val="18"/>
              <w:lang w:eastAsia="en-US"/>
            </w:rPr>
            <w:t>Date</w:t>
          </w:r>
        </w:p>
      </w:tc>
      <w:tc>
        <w:tcPr>
          <w:tcW w:w="1465" w:type="dxa"/>
          <w:tcBorders>
            <w:top w:val="nil"/>
            <w:left w:val="nil"/>
            <w:bottom w:val="nil"/>
            <w:right w:val="nil"/>
          </w:tcBorders>
        </w:tcPr>
        <w:p w:rsidR="00233137" w:rsidRPr="00A46A67" w:rsidRDefault="00233137" w:rsidP="00F34D34">
          <w:pPr>
            <w:pStyle w:val="Footer"/>
            <w:tabs>
              <w:tab w:val="clear" w:pos="4153"/>
            </w:tabs>
            <w:bidi w:val="0"/>
            <w:spacing w:line="-200" w:lineRule="auto"/>
            <w:jc w:val="center"/>
            <w:rPr>
              <w:rFonts w:asciiTheme="minorBidi" w:hAnsiTheme="minorBidi" w:cstheme="minorBidi"/>
              <w:sz w:val="18"/>
              <w:szCs w:val="18"/>
              <w:lang w:eastAsia="en-US"/>
            </w:rPr>
          </w:pPr>
        </w:p>
      </w:tc>
      <w:tc>
        <w:tcPr>
          <w:tcW w:w="2495" w:type="dxa"/>
          <w:tcBorders>
            <w:left w:val="nil"/>
            <w:bottom w:val="nil"/>
            <w:right w:val="nil"/>
          </w:tcBorders>
        </w:tcPr>
        <w:p w:rsidR="00233137" w:rsidRPr="00A46A67" w:rsidRDefault="00233137" w:rsidP="00753B9E">
          <w:pPr>
            <w:pStyle w:val="Footer"/>
            <w:bidi w:val="0"/>
            <w:spacing w:after="40" w:line="200" w:lineRule="exact"/>
            <w:jc w:val="center"/>
            <w:rPr>
              <w:rFonts w:asciiTheme="minorBidi" w:hAnsiTheme="minorBidi" w:cstheme="minorBidi"/>
              <w:sz w:val="18"/>
              <w:szCs w:val="18"/>
              <w:lang w:eastAsia="en-US"/>
            </w:rPr>
          </w:pPr>
          <w:r w:rsidRPr="00A46A67">
            <w:rPr>
              <w:rFonts w:asciiTheme="minorBidi" w:hAnsiTheme="minorBidi" w:cstheme="minorBidi"/>
              <w:sz w:val="18"/>
              <w:szCs w:val="18"/>
              <w:lang w:eastAsia="en-US"/>
            </w:rPr>
            <w:t>Signature</w:t>
          </w:r>
        </w:p>
      </w:tc>
      <w:tc>
        <w:tcPr>
          <w:tcW w:w="1260" w:type="dxa"/>
          <w:tcBorders>
            <w:top w:val="nil"/>
            <w:left w:val="nil"/>
            <w:bottom w:val="nil"/>
            <w:right w:val="nil"/>
          </w:tcBorders>
        </w:tcPr>
        <w:p w:rsidR="00233137" w:rsidRPr="00A46A67" w:rsidRDefault="00233137" w:rsidP="002D319C">
          <w:pPr>
            <w:pStyle w:val="Footer"/>
            <w:bidi w:val="0"/>
            <w:spacing w:after="40" w:line="-200" w:lineRule="auto"/>
            <w:jc w:val="center"/>
            <w:rPr>
              <w:rFonts w:asciiTheme="minorBidi" w:hAnsiTheme="minorBidi" w:cstheme="minorBidi"/>
              <w:lang w:eastAsia="en-US"/>
            </w:rPr>
          </w:pPr>
        </w:p>
      </w:tc>
    </w:tr>
  </w:tbl>
  <w:p w:rsidR="00233137" w:rsidRDefault="00233137" w:rsidP="00C82BD5">
    <w:pPr>
      <w:pStyle w:val="Footer"/>
      <w:ind w:right="360"/>
      <w:rPr>
        <w:rFonts w:hint="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288D" w:rsidRDefault="0092288D" w:rsidP="00CA72E5">
      <w:r>
        <w:separator/>
      </w:r>
    </w:p>
  </w:footnote>
  <w:footnote w:type="continuationSeparator" w:id="0">
    <w:p w:rsidR="0092288D" w:rsidRDefault="0092288D" w:rsidP="00CA7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137" w:rsidRDefault="0092288D" w:rsidP="00413E59">
    <w:pPr>
      <w:pStyle w:val="Header"/>
      <w:framePr w:wrap="around" w:vAnchor="text" w:hAnchor="text" w:xAlign="center" w:y="1"/>
      <w:rPr>
        <w:rStyle w:val="PageNumber"/>
        <w:rtl/>
      </w:rPr>
    </w:pPr>
    <w:r>
      <w:rPr>
        <w:noProof/>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92282" o:spid="_x0000_s2050" type="#_x0000_t136" style="position:absolute;left:0;text-align:left;margin-left:0;margin-top:0;width:493.3pt;height:197.3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233137">
      <w:rPr>
        <w:rStyle w:val="PageNumber"/>
        <w:rtl/>
      </w:rPr>
      <w:fldChar w:fldCharType="begin"/>
    </w:r>
    <w:r w:rsidR="00233137">
      <w:rPr>
        <w:rStyle w:val="PageNumber"/>
      </w:rPr>
      <w:instrText xml:space="preserve">PAGE  </w:instrText>
    </w:r>
    <w:r w:rsidR="00233137">
      <w:rPr>
        <w:rStyle w:val="PageNumber"/>
        <w:rtl/>
      </w:rPr>
      <w:fldChar w:fldCharType="end"/>
    </w:r>
  </w:p>
  <w:p w:rsidR="00233137" w:rsidRDefault="00233137" w:rsidP="00413E59">
    <w:pPr>
      <w:pStyle w:val="Header"/>
      <w:ind w:right="360" w:firstLine="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137" w:rsidRDefault="0092288D" w:rsidP="005B7729">
    <w:pPr>
      <w:pStyle w:val="Header"/>
      <w:ind w:firstLine="360"/>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92283" o:spid="_x0000_s2051" type="#_x0000_t136" style="position:absolute;left:0;text-align:left;margin-left:0;margin-top:0;width:493.3pt;height:197.3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233137">
      <w:rPr>
        <w:rtl/>
      </w:rPr>
      <w:t xml:space="preserve">- </w:t>
    </w:r>
    <w:r w:rsidR="00233137">
      <w:rPr>
        <w:rtl/>
      </w:rPr>
      <w:fldChar w:fldCharType="begin"/>
    </w:r>
    <w:r w:rsidR="00233137">
      <w:rPr>
        <w:rtl/>
      </w:rPr>
      <w:instrText xml:space="preserve"> </w:instrText>
    </w:r>
    <w:r w:rsidR="00233137">
      <w:instrText>PAGE</w:instrText>
    </w:r>
    <w:r w:rsidR="00233137">
      <w:rPr>
        <w:rtl/>
      </w:rPr>
      <w:instrText xml:space="preserve"> </w:instrText>
    </w:r>
    <w:r w:rsidR="00233137">
      <w:rPr>
        <w:rtl/>
      </w:rPr>
      <w:fldChar w:fldCharType="separate"/>
    </w:r>
    <w:r w:rsidR="007C2038">
      <w:rPr>
        <w:noProof/>
        <w:rtl/>
      </w:rPr>
      <w:t>9</w:t>
    </w:r>
    <w:r w:rsidR="00233137">
      <w:rPr>
        <w:rtl/>
      </w:rPr>
      <w:fldChar w:fldCharType="end"/>
    </w:r>
    <w:r w:rsidR="00233137">
      <w:rPr>
        <w:rtl/>
      </w:rPr>
      <w:t xml:space="preserve"> -</w:t>
    </w:r>
  </w:p>
  <w:p w:rsidR="00233137" w:rsidRDefault="002331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650F" w:rsidRDefault="0071650F" w:rsidP="00413E59">
    <w:pPr>
      <w:pStyle w:val="Header"/>
      <w:rPr>
        <w:rFonts w:hint="cs"/>
        <w:rtl/>
      </w:rPr>
    </w:pPr>
  </w:p>
  <w:p w:rsidR="00233137" w:rsidRPr="007C2038" w:rsidRDefault="00DD57DC" w:rsidP="0071650F">
    <w:pPr>
      <w:pStyle w:val="Header"/>
      <w:bidi w:val="0"/>
      <w:rPr>
        <w:rFonts w:asciiTheme="minorBidi" w:hAnsiTheme="minorBidi" w:cstheme="minorBidi"/>
        <w:b w:val="0"/>
        <w:bCs/>
      </w:rPr>
    </w:pPr>
    <w:r w:rsidRPr="00DD57DC">
      <w:rPr>
        <w:rFonts w:asciiTheme="minorBidi" w:hAnsiTheme="minorBidi" w:cs="Arial"/>
        <w:sz w:val="20"/>
        <w:szCs w:val="20"/>
        <w:rtl/>
      </w:rPr>
      <w:t>4000</w:t>
    </w:r>
    <w:r w:rsidRPr="00DD57DC">
      <w:rPr>
        <w:rFonts w:asciiTheme="minorBidi" w:hAnsiTheme="minorBidi" w:cs="Arial"/>
        <w:sz w:val="20"/>
        <w:szCs w:val="20"/>
      </w:rPr>
      <w:t>-0402-2026-000558</w:t>
    </w:r>
    <w:r w:rsidR="0092288D">
      <w:rPr>
        <w:rFonts w:asciiTheme="minorBidi" w:hAnsiTheme="minorBidi" w:cstheme="minorBidi"/>
        <w:b w:val="0"/>
        <w:bCs/>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92281" o:spid="_x0000_s2049" type="#_x0000_t136" style="position:absolute;margin-left:0;margin-top:0;width:493.3pt;height:197.3pt;rotation:315;z-index:-2516597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233137" w:rsidRPr="007C2038">
      <w:rPr>
        <w:rFonts w:asciiTheme="minorBidi" w:hAnsiTheme="minorBidi" w:cstheme="minorBidi"/>
        <w:b w:val="0"/>
        <w:bCs/>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7EC8"/>
    <w:multiLevelType w:val="hybridMultilevel"/>
    <w:tmpl w:val="29B0AFB6"/>
    <w:lvl w:ilvl="0" w:tplc="7DAC9B48">
      <w:start w:val="1"/>
      <w:numFmt w:val="lowerRoman"/>
      <w:lvlText w:val="(%1)"/>
      <w:lvlJc w:val="left"/>
      <w:pPr>
        <w:tabs>
          <w:tab w:val="num" w:pos="1791"/>
        </w:tabs>
        <w:ind w:left="1791"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1" w15:restartNumberingAfterBreak="0">
    <w:nsid w:val="037E1B9B"/>
    <w:multiLevelType w:val="hybridMultilevel"/>
    <w:tmpl w:val="7CF67FBC"/>
    <w:lvl w:ilvl="0" w:tplc="7DAC9B48">
      <w:start w:val="1"/>
      <w:numFmt w:val="lowerRoman"/>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142F72CF"/>
    <w:multiLevelType w:val="hybridMultilevel"/>
    <w:tmpl w:val="5B08C5C2"/>
    <w:lvl w:ilvl="0" w:tplc="04090001">
      <w:start w:val="1"/>
      <w:numFmt w:val="bullet"/>
      <w:lvlText w:val=""/>
      <w:lvlJc w:val="left"/>
      <w:pPr>
        <w:tabs>
          <w:tab w:val="num" w:pos="865"/>
        </w:tabs>
        <w:ind w:left="865" w:hanging="360"/>
      </w:pPr>
      <w:rPr>
        <w:rFonts w:ascii="Symbol" w:hAnsi="Symbol" w:hint="default"/>
      </w:rPr>
    </w:lvl>
    <w:lvl w:ilvl="1" w:tplc="04090003" w:tentative="1">
      <w:start w:val="1"/>
      <w:numFmt w:val="bullet"/>
      <w:lvlText w:val="o"/>
      <w:lvlJc w:val="left"/>
      <w:pPr>
        <w:tabs>
          <w:tab w:val="num" w:pos="325"/>
        </w:tabs>
        <w:ind w:left="325" w:hanging="360"/>
      </w:pPr>
      <w:rPr>
        <w:rFonts w:ascii="Courier New" w:hAnsi="Courier New" w:cs="Courier New" w:hint="default"/>
      </w:rPr>
    </w:lvl>
    <w:lvl w:ilvl="2" w:tplc="04090005" w:tentative="1">
      <w:start w:val="1"/>
      <w:numFmt w:val="bullet"/>
      <w:lvlText w:val=""/>
      <w:lvlJc w:val="left"/>
      <w:pPr>
        <w:tabs>
          <w:tab w:val="num" w:pos="1045"/>
        </w:tabs>
        <w:ind w:left="1045" w:hanging="360"/>
      </w:pPr>
      <w:rPr>
        <w:rFonts w:ascii="Wingdings" w:hAnsi="Wingdings" w:hint="default"/>
      </w:rPr>
    </w:lvl>
    <w:lvl w:ilvl="3" w:tplc="04090001" w:tentative="1">
      <w:start w:val="1"/>
      <w:numFmt w:val="bullet"/>
      <w:lvlText w:val=""/>
      <w:lvlJc w:val="left"/>
      <w:pPr>
        <w:tabs>
          <w:tab w:val="num" w:pos="1765"/>
        </w:tabs>
        <w:ind w:left="1765" w:hanging="360"/>
      </w:pPr>
      <w:rPr>
        <w:rFonts w:ascii="Symbol" w:hAnsi="Symbol" w:hint="default"/>
      </w:rPr>
    </w:lvl>
    <w:lvl w:ilvl="4" w:tplc="04090003" w:tentative="1">
      <w:start w:val="1"/>
      <w:numFmt w:val="bullet"/>
      <w:lvlText w:val="o"/>
      <w:lvlJc w:val="left"/>
      <w:pPr>
        <w:tabs>
          <w:tab w:val="num" w:pos="2485"/>
        </w:tabs>
        <w:ind w:left="2485" w:hanging="360"/>
      </w:pPr>
      <w:rPr>
        <w:rFonts w:ascii="Courier New" w:hAnsi="Courier New" w:cs="Courier New" w:hint="default"/>
      </w:rPr>
    </w:lvl>
    <w:lvl w:ilvl="5" w:tplc="04090005" w:tentative="1">
      <w:start w:val="1"/>
      <w:numFmt w:val="bullet"/>
      <w:lvlText w:val=""/>
      <w:lvlJc w:val="left"/>
      <w:pPr>
        <w:tabs>
          <w:tab w:val="num" w:pos="3205"/>
        </w:tabs>
        <w:ind w:left="3205" w:hanging="360"/>
      </w:pPr>
      <w:rPr>
        <w:rFonts w:ascii="Wingdings" w:hAnsi="Wingdings" w:hint="default"/>
      </w:rPr>
    </w:lvl>
    <w:lvl w:ilvl="6" w:tplc="04090001" w:tentative="1">
      <w:start w:val="1"/>
      <w:numFmt w:val="bullet"/>
      <w:lvlText w:val=""/>
      <w:lvlJc w:val="left"/>
      <w:pPr>
        <w:tabs>
          <w:tab w:val="num" w:pos="3925"/>
        </w:tabs>
        <w:ind w:left="3925" w:hanging="360"/>
      </w:pPr>
      <w:rPr>
        <w:rFonts w:ascii="Symbol" w:hAnsi="Symbol" w:hint="default"/>
      </w:rPr>
    </w:lvl>
    <w:lvl w:ilvl="7" w:tplc="04090003" w:tentative="1">
      <w:start w:val="1"/>
      <w:numFmt w:val="bullet"/>
      <w:lvlText w:val="o"/>
      <w:lvlJc w:val="left"/>
      <w:pPr>
        <w:tabs>
          <w:tab w:val="num" w:pos="4645"/>
        </w:tabs>
        <w:ind w:left="4645" w:hanging="360"/>
      </w:pPr>
      <w:rPr>
        <w:rFonts w:ascii="Courier New" w:hAnsi="Courier New" w:cs="Courier New" w:hint="default"/>
      </w:rPr>
    </w:lvl>
    <w:lvl w:ilvl="8" w:tplc="04090005" w:tentative="1">
      <w:start w:val="1"/>
      <w:numFmt w:val="bullet"/>
      <w:lvlText w:val=""/>
      <w:lvlJc w:val="left"/>
      <w:pPr>
        <w:tabs>
          <w:tab w:val="num" w:pos="5365"/>
        </w:tabs>
        <w:ind w:left="5365" w:hanging="360"/>
      </w:pPr>
      <w:rPr>
        <w:rFonts w:ascii="Wingdings" w:hAnsi="Wingdings" w:hint="default"/>
      </w:rPr>
    </w:lvl>
  </w:abstractNum>
  <w:abstractNum w:abstractNumId="3" w15:restartNumberingAfterBreak="0">
    <w:nsid w:val="1CC31933"/>
    <w:multiLevelType w:val="hybridMultilevel"/>
    <w:tmpl w:val="7362DA36"/>
    <w:lvl w:ilvl="0" w:tplc="72242FFA">
      <w:start w:val="1"/>
      <w:numFmt w:val="decimal"/>
      <w:lvlText w:val="%1."/>
      <w:lvlJc w:val="left"/>
      <w:pPr>
        <w:tabs>
          <w:tab w:val="num" w:pos="360"/>
        </w:tabs>
        <w:ind w:left="360" w:hanging="360"/>
      </w:pPr>
      <w:rPr>
        <w:rFonts w:hint="default"/>
        <w:b w:val="0"/>
        <w:bCs w:val="0"/>
        <w:u w:val="none"/>
      </w:rPr>
    </w:lvl>
    <w:lvl w:ilvl="1" w:tplc="07DA97A4">
      <w:start w:val="1"/>
      <w:numFmt w:val="lowerLetter"/>
      <w:lvlText w:val="%2."/>
      <w:lvlJc w:val="left"/>
      <w:pPr>
        <w:tabs>
          <w:tab w:val="num" w:pos="720"/>
        </w:tabs>
        <w:ind w:left="720" w:hanging="360"/>
      </w:pPr>
      <w:rPr>
        <w:rFonts w:hint="default"/>
        <w:sz w:val="20"/>
        <w:szCs w:val="20"/>
      </w:r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2B9B2491"/>
    <w:multiLevelType w:val="hybridMultilevel"/>
    <w:tmpl w:val="25C6666C"/>
    <w:lvl w:ilvl="0" w:tplc="620012DA">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DC281B"/>
    <w:multiLevelType w:val="multilevel"/>
    <w:tmpl w:val="ADDECE88"/>
    <w:lvl w:ilvl="0">
      <w:start w:val="1"/>
      <w:numFmt w:val="decimal"/>
      <w:lvlText w:val="%1."/>
      <w:lvlJc w:val="left"/>
      <w:pPr>
        <w:tabs>
          <w:tab w:val="num" w:pos="360"/>
        </w:tabs>
        <w:ind w:left="360" w:hanging="360"/>
      </w:pPr>
      <w:rPr>
        <w:rFonts w:hint="default"/>
        <w:b w:val="0"/>
        <w:bCs w:val="0"/>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6" w15:restartNumberingAfterBreak="0">
    <w:nsid w:val="499357B8"/>
    <w:multiLevelType w:val="hybridMultilevel"/>
    <w:tmpl w:val="AC0CCCF2"/>
    <w:lvl w:ilvl="0" w:tplc="0C208C4A">
      <w:start w:val="1"/>
      <w:numFmt w:val="decimal"/>
      <w:lvlText w:val="%1."/>
      <w:lvlJc w:val="left"/>
      <w:pPr>
        <w:tabs>
          <w:tab w:val="num" w:pos="1791"/>
        </w:tabs>
        <w:ind w:left="1791" w:hanging="360"/>
      </w:pPr>
      <w:rPr>
        <w:rFonts w:ascii="Arial" w:hAnsi="Arial" w:cs="Arial"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15:restartNumberingAfterBreak="0">
    <w:nsid w:val="50093B9B"/>
    <w:multiLevelType w:val="hybridMultilevel"/>
    <w:tmpl w:val="6A722C5A"/>
    <w:lvl w:ilvl="0" w:tplc="CEC4C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53896F12"/>
    <w:multiLevelType w:val="hybridMultilevel"/>
    <w:tmpl w:val="8C20442E"/>
    <w:lvl w:ilvl="0" w:tplc="010C9BA4">
      <w:numFmt w:val="bullet"/>
      <w:lvlText w:val="-"/>
      <w:lvlJc w:val="left"/>
      <w:pPr>
        <w:tabs>
          <w:tab w:val="num" w:pos="1471"/>
        </w:tabs>
        <w:ind w:left="1471" w:hanging="360"/>
      </w:pPr>
      <w:rPr>
        <w:rFonts w:ascii="Times New Roman" w:eastAsia="Times New Roman" w:hAnsi="Times New Roman" w:cs="Times New Roman" w:hint="default"/>
      </w:rPr>
    </w:lvl>
    <w:lvl w:ilvl="1" w:tplc="04090003" w:tentative="1">
      <w:start w:val="1"/>
      <w:numFmt w:val="bullet"/>
      <w:lvlText w:val="o"/>
      <w:lvlJc w:val="left"/>
      <w:pPr>
        <w:tabs>
          <w:tab w:val="num" w:pos="2191"/>
        </w:tabs>
        <w:ind w:left="2191" w:hanging="360"/>
      </w:pPr>
      <w:rPr>
        <w:rFonts w:ascii="Courier New" w:hAnsi="Courier New" w:cs="Courier New" w:hint="default"/>
      </w:rPr>
    </w:lvl>
    <w:lvl w:ilvl="2" w:tplc="04090005" w:tentative="1">
      <w:start w:val="1"/>
      <w:numFmt w:val="bullet"/>
      <w:lvlText w:val=""/>
      <w:lvlJc w:val="left"/>
      <w:pPr>
        <w:tabs>
          <w:tab w:val="num" w:pos="2911"/>
        </w:tabs>
        <w:ind w:left="2911" w:hanging="360"/>
      </w:pPr>
      <w:rPr>
        <w:rFonts w:ascii="Wingdings" w:hAnsi="Wingdings" w:hint="default"/>
      </w:rPr>
    </w:lvl>
    <w:lvl w:ilvl="3" w:tplc="04090001" w:tentative="1">
      <w:start w:val="1"/>
      <w:numFmt w:val="bullet"/>
      <w:lvlText w:val=""/>
      <w:lvlJc w:val="left"/>
      <w:pPr>
        <w:tabs>
          <w:tab w:val="num" w:pos="3631"/>
        </w:tabs>
        <w:ind w:left="3631" w:hanging="360"/>
      </w:pPr>
      <w:rPr>
        <w:rFonts w:ascii="Symbol" w:hAnsi="Symbol" w:hint="default"/>
      </w:rPr>
    </w:lvl>
    <w:lvl w:ilvl="4" w:tplc="04090003" w:tentative="1">
      <w:start w:val="1"/>
      <w:numFmt w:val="bullet"/>
      <w:lvlText w:val="o"/>
      <w:lvlJc w:val="left"/>
      <w:pPr>
        <w:tabs>
          <w:tab w:val="num" w:pos="4351"/>
        </w:tabs>
        <w:ind w:left="4351" w:hanging="360"/>
      </w:pPr>
      <w:rPr>
        <w:rFonts w:ascii="Courier New" w:hAnsi="Courier New" w:cs="Courier New" w:hint="default"/>
      </w:rPr>
    </w:lvl>
    <w:lvl w:ilvl="5" w:tplc="04090005" w:tentative="1">
      <w:start w:val="1"/>
      <w:numFmt w:val="bullet"/>
      <w:lvlText w:val=""/>
      <w:lvlJc w:val="left"/>
      <w:pPr>
        <w:tabs>
          <w:tab w:val="num" w:pos="5071"/>
        </w:tabs>
        <w:ind w:left="5071" w:hanging="360"/>
      </w:pPr>
      <w:rPr>
        <w:rFonts w:ascii="Wingdings" w:hAnsi="Wingdings" w:hint="default"/>
      </w:rPr>
    </w:lvl>
    <w:lvl w:ilvl="6" w:tplc="04090001" w:tentative="1">
      <w:start w:val="1"/>
      <w:numFmt w:val="bullet"/>
      <w:lvlText w:val=""/>
      <w:lvlJc w:val="left"/>
      <w:pPr>
        <w:tabs>
          <w:tab w:val="num" w:pos="5791"/>
        </w:tabs>
        <w:ind w:left="5791" w:hanging="360"/>
      </w:pPr>
      <w:rPr>
        <w:rFonts w:ascii="Symbol" w:hAnsi="Symbol" w:hint="default"/>
      </w:rPr>
    </w:lvl>
    <w:lvl w:ilvl="7" w:tplc="04090003" w:tentative="1">
      <w:start w:val="1"/>
      <w:numFmt w:val="bullet"/>
      <w:lvlText w:val="o"/>
      <w:lvlJc w:val="left"/>
      <w:pPr>
        <w:tabs>
          <w:tab w:val="num" w:pos="6511"/>
        </w:tabs>
        <w:ind w:left="6511" w:hanging="360"/>
      </w:pPr>
      <w:rPr>
        <w:rFonts w:ascii="Courier New" w:hAnsi="Courier New" w:cs="Courier New" w:hint="default"/>
      </w:rPr>
    </w:lvl>
    <w:lvl w:ilvl="8" w:tplc="04090005" w:tentative="1">
      <w:start w:val="1"/>
      <w:numFmt w:val="bullet"/>
      <w:lvlText w:val=""/>
      <w:lvlJc w:val="left"/>
      <w:pPr>
        <w:tabs>
          <w:tab w:val="num" w:pos="7231"/>
        </w:tabs>
        <w:ind w:left="7231" w:hanging="360"/>
      </w:pPr>
      <w:rPr>
        <w:rFonts w:ascii="Wingdings" w:hAnsi="Wingdings" w:hint="default"/>
      </w:rPr>
    </w:lvl>
  </w:abstractNum>
  <w:abstractNum w:abstractNumId="9" w15:restartNumberingAfterBreak="0">
    <w:nsid w:val="570A53E4"/>
    <w:multiLevelType w:val="hybridMultilevel"/>
    <w:tmpl w:val="4CDE6F18"/>
    <w:lvl w:ilvl="0" w:tplc="04090019">
      <w:start w:val="1"/>
      <w:numFmt w:val="lowerLetter"/>
      <w:lvlText w:val="%1."/>
      <w:lvlJc w:val="left"/>
      <w:pPr>
        <w:ind w:left="1111" w:hanging="360"/>
      </w:pPr>
    </w:lvl>
    <w:lvl w:ilvl="1" w:tplc="04090019" w:tentative="1">
      <w:start w:val="1"/>
      <w:numFmt w:val="lowerLetter"/>
      <w:lvlText w:val="%2."/>
      <w:lvlJc w:val="left"/>
      <w:pPr>
        <w:ind w:left="1831" w:hanging="360"/>
      </w:pPr>
    </w:lvl>
    <w:lvl w:ilvl="2" w:tplc="0409001B" w:tentative="1">
      <w:start w:val="1"/>
      <w:numFmt w:val="lowerRoman"/>
      <w:lvlText w:val="%3."/>
      <w:lvlJc w:val="right"/>
      <w:pPr>
        <w:ind w:left="2551" w:hanging="180"/>
      </w:pPr>
    </w:lvl>
    <w:lvl w:ilvl="3" w:tplc="0409000F" w:tentative="1">
      <w:start w:val="1"/>
      <w:numFmt w:val="decimal"/>
      <w:lvlText w:val="%4."/>
      <w:lvlJc w:val="left"/>
      <w:pPr>
        <w:ind w:left="3271" w:hanging="360"/>
      </w:pPr>
    </w:lvl>
    <w:lvl w:ilvl="4" w:tplc="04090019" w:tentative="1">
      <w:start w:val="1"/>
      <w:numFmt w:val="lowerLetter"/>
      <w:lvlText w:val="%5."/>
      <w:lvlJc w:val="left"/>
      <w:pPr>
        <w:ind w:left="3991" w:hanging="360"/>
      </w:pPr>
    </w:lvl>
    <w:lvl w:ilvl="5" w:tplc="0409001B" w:tentative="1">
      <w:start w:val="1"/>
      <w:numFmt w:val="lowerRoman"/>
      <w:lvlText w:val="%6."/>
      <w:lvlJc w:val="right"/>
      <w:pPr>
        <w:ind w:left="4711" w:hanging="180"/>
      </w:pPr>
    </w:lvl>
    <w:lvl w:ilvl="6" w:tplc="0409000F" w:tentative="1">
      <w:start w:val="1"/>
      <w:numFmt w:val="decimal"/>
      <w:lvlText w:val="%7."/>
      <w:lvlJc w:val="left"/>
      <w:pPr>
        <w:ind w:left="5431" w:hanging="360"/>
      </w:pPr>
    </w:lvl>
    <w:lvl w:ilvl="7" w:tplc="04090019" w:tentative="1">
      <w:start w:val="1"/>
      <w:numFmt w:val="lowerLetter"/>
      <w:lvlText w:val="%8."/>
      <w:lvlJc w:val="left"/>
      <w:pPr>
        <w:ind w:left="6151" w:hanging="360"/>
      </w:pPr>
    </w:lvl>
    <w:lvl w:ilvl="8" w:tplc="0409001B" w:tentative="1">
      <w:start w:val="1"/>
      <w:numFmt w:val="lowerRoman"/>
      <w:lvlText w:val="%9."/>
      <w:lvlJc w:val="right"/>
      <w:pPr>
        <w:ind w:left="6871" w:hanging="180"/>
      </w:pPr>
    </w:lvl>
  </w:abstractNum>
  <w:abstractNum w:abstractNumId="10" w15:restartNumberingAfterBreak="0">
    <w:nsid w:val="5D217C01"/>
    <w:multiLevelType w:val="hybridMultilevel"/>
    <w:tmpl w:val="F9F61A2C"/>
    <w:lvl w:ilvl="0" w:tplc="72242FFA">
      <w:start w:val="1"/>
      <w:numFmt w:val="decimal"/>
      <w:lvlText w:val="%1."/>
      <w:lvlJc w:val="left"/>
      <w:pPr>
        <w:tabs>
          <w:tab w:val="num" w:pos="360"/>
        </w:tabs>
        <w:ind w:left="360" w:hanging="360"/>
      </w:pPr>
      <w:rPr>
        <w:rFonts w:hint="default"/>
        <w:b w:val="0"/>
        <w:bCs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BD6C39"/>
    <w:multiLevelType w:val="hybridMultilevel"/>
    <w:tmpl w:val="503C8D7C"/>
    <w:lvl w:ilvl="0" w:tplc="977CF02C">
      <w:start w:val="1"/>
      <w:numFmt w:val="decimal"/>
      <w:lvlText w:val="%1."/>
      <w:lvlJc w:val="left"/>
      <w:pPr>
        <w:ind w:left="575" w:hanging="360"/>
      </w:pPr>
      <w:rPr>
        <w:rFonts w:hint="default"/>
      </w:rPr>
    </w:lvl>
    <w:lvl w:ilvl="1" w:tplc="04090019" w:tentative="1">
      <w:start w:val="1"/>
      <w:numFmt w:val="lowerLetter"/>
      <w:lvlText w:val="%2."/>
      <w:lvlJc w:val="left"/>
      <w:pPr>
        <w:ind w:left="1295" w:hanging="360"/>
      </w:pPr>
    </w:lvl>
    <w:lvl w:ilvl="2" w:tplc="0409001B" w:tentative="1">
      <w:start w:val="1"/>
      <w:numFmt w:val="lowerRoman"/>
      <w:lvlText w:val="%3."/>
      <w:lvlJc w:val="right"/>
      <w:pPr>
        <w:ind w:left="2015" w:hanging="180"/>
      </w:pPr>
    </w:lvl>
    <w:lvl w:ilvl="3" w:tplc="0409000F" w:tentative="1">
      <w:start w:val="1"/>
      <w:numFmt w:val="decimal"/>
      <w:lvlText w:val="%4."/>
      <w:lvlJc w:val="left"/>
      <w:pPr>
        <w:ind w:left="2735" w:hanging="360"/>
      </w:pPr>
    </w:lvl>
    <w:lvl w:ilvl="4" w:tplc="04090019" w:tentative="1">
      <w:start w:val="1"/>
      <w:numFmt w:val="lowerLetter"/>
      <w:lvlText w:val="%5."/>
      <w:lvlJc w:val="left"/>
      <w:pPr>
        <w:ind w:left="3455" w:hanging="360"/>
      </w:pPr>
    </w:lvl>
    <w:lvl w:ilvl="5" w:tplc="0409001B" w:tentative="1">
      <w:start w:val="1"/>
      <w:numFmt w:val="lowerRoman"/>
      <w:lvlText w:val="%6."/>
      <w:lvlJc w:val="right"/>
      <w:pPr>
        <w:ind w:left="4175" w:hanging="180"/>
      </w:pPr>
    </w:lvl>
    <w:lvl w:ilvl="6" w:tplc="0409000F" w:tentative="1">
      <w:start w:val="1"/>
      <w:numFmt w:val="decimal"/>
      <w:lvlText w:val="%7."/>
      <w:lvlJc w:val="left"/>
      <w:pPr>
        <w:ind w:left="4895" w:hanging="360"/>
      </w:pPr>
    </w:lvl>
    <w:lvl w:ilvl="7" w:tplc="04090019" w:tentative="1">
      <w:start w:val="1"/>
      <w:numFmt w:val="lowerLetter"/>
      <w:lvlText w:val="%8."/>
      <w:lvlJc w:val="left"/>
      <w:pPr>
        <w:ind w:left="5615" w:hanging="360"/>
      </w:pPr>
    </w:lvl>
    <w:lvl w:ilvl="8" w:tplc="0409001B" w:tentative="1">
      <w:start w:val="1"/>
      <w:numFmt w:val="lowerRoman"/>
      <w:lvlText w:val="%9."/>
      <w:lvlJc w:val="right"/>
      <w:pPr>
        <w:ind w:left="6335" w:hanging="180"/>
      </w:pPr>
    </w:lvl>
  </w:abstractNum>
  <w:abstractNum w:abstractNumId="12" w15:restartNumberingAfterBreak="0">
    <w:nsid w:val="66BB4E77"/>
    <w:multiLevelType w:val="hybridMultilevel"/>
    <w:tmpl w:val="07C444D2"/>
    <w:lvl w:ilvl="0" w:tplc="4E325F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CE5EB1"/>
    <w:multiLevelType w:val="hybridMultilevel"/>
    <w:tmpl w:val="ABF8CDF4"/>
    <w:lvl w:ilvl="0" w:tplc="72242FFA">
      <w:start w:val="1"/>
      <w:numFmt w:val="decimal"/>
      <w:lvlText w:val="%1."/>
      <w:lvlJc w:val="left"/>
      <w:pPr>
        <w:tabs>
          <w:tab w:val="num" w:pos="360"/>
        </w:tabs>
        <w:ind w:left="360" w:hanging="360"/>
      </w:pPr>
      <w:rPr>
        <w:rFonts w:hint="default"/>
        <w:b w:val="0"/>
        <w:bCs w:val="0"/>
        <w:u w:val="none"/>
      </w:rPr>
    </w:lvl>
    <w:lvl w:ilvl="1" w:tplc="D764A992">
      <w:start w:val="1"/>
      <w:numFmt w:val="lowerLetter"/>
      <w:lvlText w:val="%2."/>
      <w:lvlJc w:val="left"/>
      <w:pPr>
        <w:tabs>
          <w:tab w:val="num" w:pos="1440"/>
        </w:tabs>
        <w:ind w:left="1440" w:hanging="360"/>
      </w:pPr>
      <w:rPr>
        <w:rFonts w:hint="default"/>
      </w:rPr>
    </w:lvl>
    <w:lvl w:ilvl="2" w:tplc="72242FFA">
      <w:start w:val="1"/>
      <w:numFmt w:val="decimal"/>
      <w:lvlText w:val="%3."/>
      <w:lvlJc w:val="left"/>
      <w:pPr>
        <w:tabs>
          <w:tab w:val="num" w:pos="2340"/>
        </w:tabs>
        <w:ind w:left="2340" w:hanging="360"/>
      </w:pPr>
      <w:rPr>
        <w:rFonts w:hint="default"/>
        <w:b w:val="0"/>
        <w:bCs w:val="0"/>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E916114"/>
    <w:multiLevelType w:val="hybridMultilevel"/>
    <w:tmpl w:val="EE5CCA92"/>
    <w:lvl w:ilvl="0" w:tplc="0409001B">
      <w:start w:val="1"/>
      <w:numFmt w:val="lowerRoman"/>
      <w:lvlText w:val="%1."/>
      <w:lvlJc w:val="right"/>
      <w:pPr>
        <w:tabs>
          <w:tab w:val="num" w:pos="1791"/>
        </w:tabs>
        <w:ind w:left="1791"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num w:numId="1">
    <w:abstractNumId w:val="8"/>
  </w:num>
  <w:num w:numId="2">
    <w:abstractNumId w:val="3"/>
  </w:num>
  <w:num w:numId="3">
    <w:abstractNumId w:val="2"/>
  </w:num>
  <w:num w:numId="4">
    <w:abstractNumId w:val="6"/>
  </w:num>
  <w:num w:numId="5">
    <w:abstractNumId w:val="5"/>
  </w:num>
  <w:num w:numId="6">
    <w:abstractNumId w:val="10"/>
  </w:num>
  <w:num w:numId="7">
    <w:abstractNumId w:val="13"/>
  </w:num>
  <w:num w:numId="8">
    <w:abstractNumId w:val="4"/>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1"/>
  </w:num>
  <w:num w:numId="12">
    <w:abstractNumId w:val="7"/>
  </w:num>
  <w:num w:numId="13">
    <w:abstractNumId w:val="12"/>
  </w:num>
  <w:num w:numId="14">
    <w:abstractNumId w:val="0"/>
  </w:num>
  <w:num w:numId="15">
    <w:abstractNumId w:val="14"/>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1"/>
  <w:displayHorizontalDrawingGridEvery w:val="2"/>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DC1"/>
    <w:rsid w:val="00000D5B"/>
    <w:rsid w:val="00003CBF"/>
    <w:rsid w:val="00005C8D"/>
    <w:rsid w:val="00007840"/>
    <w:rsid w:val="00012A81"/>
    <w:rsid w:val="00016792"/>
    <w:rsid w:val="00016868"/>
    <w:rsid w:val="000262DB"/>
    <w:rsid w:val="00031A56"/>
    <w:rsid w:val="00031FF3"/>
    <w:rsid w:val="00042016"/>
    <w:rsid w:val="000431F1"/>
    <w:rsid w:val="000440C7"/>
    <w:rsid w:val="000466D1"/>
    <w:rsid w:val="00046786"/>
    <w:rsid w:val="0005429E"/>
    <w:rsid w:val="00057644"/>
    <w:rsid w:val="00057FB9"/>
    <w:rsid w:val="00060B12"/>
    <w:rsid w:val="0006404F"/>
    <w:rsid w:val="00064AB0"/>
    <w:rsid w:val="00067E95"/>
    <w:rsid w:val="00073292"/>
    <w:rsid w:val="00073AE9"/>
    <w:rsid w:val="00077102"/>
    <w:rsid w:val="00084F1C"/>
    <w:rsid w:val="000870C2"/>
    <w:rsid w:val="000A2603"/>
    <w:rsid w:val="000B4059"/>
    <w:rsid w:val="000B5668"/>
    <w:rsid w:val="000C26B4"/>
    <w:rsid w:val="000C2D7E"/>
    <w:rsid w:val="000C42AE"/>
    <w:rsid w:val="000C4619"/>
    <w:rsid w:val="000C5AFA"/>
    <w:rsid w:val="000D19F9"/>
    <w:rsid w:val="000E0B3C"/>
    <w:rsid w:val="000E746B"/>
    <w:rsid w:val="000F27E4"/>
    <w:rsid w:val="000F3E0D"/>
    <w:rsid w:val="000F46E9"/>
    <w:rsid w:val="000F585B"/>
    <w:rsid w:val="00100424"/>
    <w:rsid w:val="00103213"/>
    <w:rsid w:val="001036C0"/>
    <w:rsid w:val="00111346"/>
    <w:rsid w:val="0011350C"/>
    <w:rsid w:val="00120590"/>
    <w:rsid w:val="0012292B"/>
    <w:rsid w:val="0012293F"/>
    <w:rsid w:val="00134061"/>
    <w:rsid w:val="00135F82"/>
    <w:rsid w:val="00147464"/>
    <w:rsid w:val="0015301B"/>
    <w:rsid w:val="00155464"/>
    <w:rsid w:val="0016038E"/>
    <w:rsid w:val="0016363F"/>
    <w:rsid w:val="00171739"/>
    <w:rsid w:val="001717EA"/>
    <w:rsid w:val="00171BC4"/>
    <w:rsid w:val="00174E46"/>
    <w:rsid w:val="00180FE7"/>
    <w:rsid w:val="00191672"/>
    <w:rsid w:val="00194ECD"/>
    <w:rsid w:val="00195D46"/>
    <w:rsid w:val="00196095"/>
    <w:rsid w:val="001A1594"/>
    <w:rsid w:val="001A3CB0"/>
    <w:rsid w:val="001B4AF4"/>
    <w:rsid w:val="001C3A28"/>
    <w:rsid w:val="001D0897"/>
    <w:rsid w:val="001D2B8B"/>
    <w:rsid w:val="001E3CA7"/>
    <w:rsid w:val="001E3D5A"/>
    <w:rsid w:val="001E54C0"/>
    <w:rsid w:val="001F3BC6"/>
    <w:rsid w:val="0020168E"/>
    <w:rsid w:val="002038A0"/>
    <w:rsid w:val="00203D92"/>
    <w:rsid w:val="00211189"/>
    <w:rsid w:val="00216038"/>
    <w:rsid w:val="00216A5E"/>
    <w:rsid w:val="00216E48"/>
    <w:rsid w:val="0022044B"/>
    <w:rsid w:val="00222DC0"/>
    <w:rsid w:val="00224135"/>
    <w:rsid w:val="00233137"/>
    <w:rsid w:val="002352E2"/>
    <w:rsid w:val="0023738D"/>
    <w:rsid w:val="0023777F"/>
    <w:rsid w:val="00240012"/>
    <w:rsid w:val="00240C10"/>
    <w:rsid w:val="002428F4"/>
    <w:rsid w:val="002429C4"/>
    <w:rsid w:val="00244834"/>
    <w:rsid w:val="0025132B"/>
    <w:rsid w:val="002513D4"/>
    <w:rsid w:val="002513FB"/>
    <w:rsid w:val="00253638"/>
    <w:rsid w:val="00255229"/>
    <w:rsid w:val="002565ED"/>
    <w:rsid w:val="002657D3"/>
    <w:rsid w:val="002723B0"/>
    <w:rsid w:val="00281031"/>
    <w:rsid w:val="00281E3F"/>
    <w:rsid w:val="00284943"/>
    <w:rsid w:val="002937F6"/>
    <w:rsid w:val="00295742"/>
    <w:rsid w:val="002A2C38"/>
    <w:rsid w:val="002A3F7F"/>
    <w:rsid w:val="002A42CD"/>
    <w:rsid w:val="002A4C8F"/>
    <w:rsid w:val="002A765A"/>
    <w:rsid w:val="002B5CA5"/>
    <w:rsid w:val="002C780C"/>
    <w:rsid w:val="002D0207"/>
    <w:rsid w:val="002D2906"/>
    <w:rsid w:val="002D319C"/>
    <w:rsid w:val="002D52A0"/>
    <w:rsid w:val="002D5F60"/>
    <w:rsid w:val="002E2C59"/>
    <w:rsid w:val="002E586C"/>
    <w:rsid w:val="002F1FE5"/>
    <w:rsid w:val="002F21FF"/>
    <w:rsid w:val="002F7944"/>
    <w:rsid w:val="003114FF"/>
    <w:rsid w:val="00311EF8"/>
    <w:rsid w:val="00312CF4"/>
    <w:rsid w:val="00313754"/>
    <w:rsid w:val="003148A2"/>
    <w:rsid w:val="00320E98"/>
    <w:rsid w:val="00323ED0"/>
    <w:rsid w:val="00325317"/>
    <w:rsid w:val="003320CF"/>
    <w:rsid w:val="00333EEC"/>
    <w:rsid w:val="00336F1D"/>
    <w:rsid w:val="003417FD"/>
    <w:rsid w:val="00342083"/>
    <w:rsid w:val="00343893"/>
    <w:rsid w:val="003448C1"/>
    <w:rsid w:val="00344904"/>
    <w:rsid w:val="00352AD0"/>
    <w:rsid w:val="0035420B"/>
    <w:rsid w:val="0035477A"/>
    <w:rsid w:val="0036164D"/>
    <w:rsid w:val="00361C77"/>
    <w:rsid w:val="00363C75"/>
    <w:rsid w:val="00365BC6"/>
    <w:rsid w:val="00370A96"/>
    <w:rsid w:val="0037116A"/>
    <w:rsid w:val="00381857"/>
    <w:rsid w:val="00386888"/>
    <w:rsid w:val="00390487"/>
    <w:rsid w:val="00392B47"/>
    <w:rsid w:val="00397862"/>
    <w:rsid w:val="003A1E5F"/>
    <w:rsid w:val="003A2244"/>
    <w:rsid w:val="003B0BC3"/>
    <w:rsid w:val="003B45A5"/>
    <w:rsid w:val="003C164F"/>
    <w:rsid w:val="003C5D5C"/>
    <w:rsid w:val="003C6D6D"/>
    <w:rsid w:val="003D3359"/>
    <w:rsid w:val="003D56F1"/>
    <w:rsid w:val="003E1934"/>
    <w:rsid w:val="003E2F95"/>
    <w:rsid w:val="003E3FC6"/>
    <w:rsid w:val="003E4E09"/>
    <w:rsid w:val="003E61BB"/>
    <w:rsid w:val="003E768B"/>
    <w:rsid w:val="003F1AA5"/>
    <w:rsid w:val="003F3F7B"/>
    <w:rsid w:val="003F68B1"/>
    <w:rsid w:val="003F75C2"/>
    <w:rsid w:val="003F7885"/>
    <w:rsid w:val="00401A18"/>
    <w:rsid w:val="0040708C"/>
    <w:rsid w:val="00407713"/>
    <w:rsid w:val="00407909"/>
    <w:rsid w:val="004110B6"/>
    <w:rsid w:val="00411D75"/>
    <w:rsid w:val="00413E59"/>
    <w:rsid w:val="00417696"/>
    <w:rsid w:val="00423112"/>
    <w:rsid w:val="00426B73"/>
    <w:rsid w:val="0043024D"/>
    <w:rsid w:val="00431C98"/>
    <w:rsid w:val="00440BA6"/>
    <w:rsid w:val="0044382F"/>
    <w:rsid w:val="00454813"/>
    <w:rsid w:val="00462384"/>
    <w:rsid w:val="00462E76"/>
    <w:rsid w:val="00471D33"/>
    <w:rsid w:val="00482334"/>
    <w:rsid w:val="004847AF"/>
    <w:rsid w:val="00487B32"/>
    <w:rsid w:val="004906E8"/>
    <w:rsid w:val="004A1EE3"/>
    <w:rsid w:val="004A2F77"/>
    <w:rsid w:val="004A4F75"/>
    <w:rsid w:val="004A6064"/>
    <w:rsid w:val="004A6CB9"/>
    <w:rsid w:val="004A7857"/>
    <w:rsid w:val="004C21CD"/>
    <w:rsid w:val="004D0051"/>
    <w:rsid w:val="004D038B"/>
    <w:rsid w:val="004D21E6"/>
    <w:rsid w:val="004D40B7"/>
    <w:rsid w:val="004D47FC"/>
    <w:rsid w:val="004D53D8"/>
    <w:rsid w:val="004E348F"/>
    <w:rsid w:val="004E4C1D"/>
    <w:rsid w:val="004E4FB3"/>
    <w:rsid w:val="004F26AD"/>
    <w:rsid w:val="004F31CB"/>
    <w:rsid w:val="004F78AF"/>
    <w:rsid w:val="00501896"/>
    <w:rsid w:val="00504359"/>
    <w:rsid w:val="00507C98"/>
    <w:rsid w:val="005255C5"/>
    <w:rsid w:val="00526150"/>
    <w:rsid w:val="0052676F"/>
    <w:rsid w:val="00526CFB"/>
    <w:rsid w:val="00534673"/>
    <w:rsid w:val="005351DF"/>
    <w:rsid w:val="00536ADB"/>
    <w:rsid w:val="00543FF3"/>
    <w:rsid w:val="00546DAB"/>
    <w:rsid w:val="005478B6"/>
    <w:rsid w:val="0055292B"/>
    <w:rsid w:val="0055436A"/>
    <w:rsid w:val="00554BC7"/>
    <w:rsid w:val="00557296"/>
    <w:rsid w:val="00560BCD"/>
    <w:rsid w:val="00570E56"/>
    <w:rsid w:val="00575B10"/>
    <w:rsid w:val="005A0B52"/>
    <w:rsid w:val="005A47B6"/>
    <w:rsid w:val="005B171D"/>
    <w:rsid w:val="005B7729"/>
    <w:rsid w:val="005B7812"/>
    <w:rsid w:val="005B7FC8"/>
    <w:rsid w:val="005C5091"/>
    <w:rsid w:val="005C5580"/>
    <w:rsid w:val="005C703F"/>
    <w:rsid w:val="005C74B3"/>
    <w:rsid w:val="005D15BA"/>
    <w:rsid w:val="005D408C"/>
    <w:rsid w:val="005E551C"/>
    <w:rsid w:val="005F1929"/>
    <w:rsid w:val="005F3E22"/>
    <w:rsid w:val="005F6B5D"/>
    <w:rsid w:val="00600196"/>
    <w:rsid w:val="006012F3"/>
    <w:rsid w:val="006062D9"/>
    <w:rsid w:val="006070E5"/>
    <w:rsid w:val="00610009"/>
    <w:rsid w:val="00615112"/>
    <w:rsid w:val="00616464"/>
    <w:rsid w:val="006173B2"/>
    <w:rsid w:val="0062739A"/>
    <w:rsid w:val="00627DDA"/>
    <w:rsid w:val="006342FD"/>
    <w:rsid w:val="00635289"/>
    <w:rsid w:val="00637DD6"/>
    <w:rsid w:val="00640F4D"/>
    <w:rsid w:val="006456E9"/>
    <w:rsid w:val="006467E4"/>
    <w:rsid w:val="00646D48"/>
    <w:rsid w:val="00666A84"/>
    <w:rsid w:val="00671242"/>
    <w:rsid w:val="00673996"/>
    <w:rsid w:val="00673EB7"/>
    <w:rsid w:val="00674306"/>
    <w:rsid w:val="00677577"/>
    <w:rsid w:val="00681CCB"/>
    <w:rsid w:val="00682777"/>
    <w:rsid w:val="00685413"/>
    <w:rsid w:val="00696EC0"/>
    <w:rsid w:val="0069766F"/>
    <w:rsid w:val="006A2782"/>
    <w:rsid w:val="006A5810"/>
    <w:rsid w:val="006B7BC6"/>
    <w:rsid w:val="006C163A"/>
    <w:rsid w:val="006C4A4E"/>
    <w:rsid w:val="006D5421"/>
    <w:rsid w:val="006D75B4"/>
    <w:rsid w:val="006E140C"/>
    <w:rsid w:val="006E1FEE"/>
    <w:rsid w:val="006E2A70"/>
    <w:rsid w:val="006E7C33"/>
    <w:rsid w:val="006F4542"/>
    <w:rsid w:val="006F7622"/>
    <w:rsid w:val="007009F8"/>
    <w:rsid w:val="00701163"/>
    <w:rsid w:val="00703CE9"/>
    <w:rsid w:val="0070473C"/>
    <w:rsid w:val="0070697F"/>
    <w:rsid w:val="00707627"/>
    <w:rsid w:val="007106E2"/>
    <w:rsid w:val="00711A00"/>
    <w:rsid w:val="00713D78"/>
    <w:rsid w:val="0071650F"/>
    <w:rsid w:val="007179BF"/>
    <w:rsid w:val="007258A7"/>
    <w:rsid w:val="00727449"/>
    <w:rsid w:val="00730CFA"/>
    <w:rsid w:val="00753B9E"/>
    <w:rsid w:val="00754506"/>
    <w:rsid w:val="007556C5"/>
    <w:rsid w:val="00766911"/>
    <w:rsid w:val="00770EAD"/>
    <w:rsid w:val="007728CB"/>
    <w:rsid w:val="00773B28"/>
    <w:rsid w:val="00775D17"/>
    <w:rsid w:val="00775F97"/>
    <w:rsid w:val="00784E2E"/>
    <w:rsid w:val="007922E4"/>
    <w:rsid w:val="007A068B"/>
    <w:rsid w:val="007A34FC"/>
    <w:rsid w:val="007B27C5"/>
    <w:rsid w:val="007B391B"/>
    <w:rsid w:val="007C2038"/>
    <w:rsid w:val="007C48BA"/>
    <w:rsid w:val="007D32A8"/>
    <w:rsid w:val="007D337E"/>
    <w:rsid w:val="007E2DF8"/>
    <w:rsid w:val="007E5026"/>
    <w:rsid w:val="007F49A0"/>
    <w:rsid w:val="007F6D72"/>
    <w:rsid w:val="008000E5"/>
    <w:rsid w:val="00803E05"/>
    <w:rsid w:val="00821F6D"/>
    <w:rsid w:val="0082584F"/>
    <w:rsid w:val="0083103E"/>
    <w:rsid w:val="008349F3"/>
    <w:rsid w:val="00835CA2"/>
    <w:rsid w:val="00842F28"/>
    <w:rsid w:val="00845C7A"/>
    <w:rsid w:val="00847DFC"/>
    <w:rsid w:val="00855528"/>
    <w:rsid w:val="008557EA"/>
    <w:rsid w:val="0085746B"/>
    <w:rsid w:val="0086027C"/>
    <w:rsid w:val="0086112B"/>
    <w:rsid w:val="00862AB3"/>
    <w:rsid w:val="008656D3"/>
    <w:rsid w:val="0086723C"/>
    <w:rsid w:val="008757E1"/>
    <w:rsid w:val="00877ABC"/>
    <w:rsid w:val="00880748"/>
    <w:rsid w:val="00882DB9"/>
    <w:rsid w:val="00883BAC"/>
    <w:rsid w:val="008A373F"/>
    <w:rsid w:val="008B38B7"/>
    <w:rsid w:val="008B43C5"/>
    <w:rsid w:val="008B43CC"/>
    <w:rsid w:val="008B6B91"/>
    <w:rsid w:val="008C335E"/>
    <w:rsid w:val="008C3F28"/>
    <w:rsid w:val="008C5FF1"/>
    <w:rsid w:val="008C7E53"/>
    <w:rsid w:val="008E0428"/>
    <w:rsid w:val="008E23A7"/>
    <w:rsid w:val="008E3E80"/>
    <w:rsid w:val="008E5DC1"/>
    <w:rsid w:val="008E6AE9"/>
    <w:rsid w:val="008E6C61"/>
    <w:rsid w:val="008E7B75"/>
    <w:rsid w:val="008F3610"/>
    <w:rsid w:val="008F59A7"/>
    <w:rsid w:val="008F7C06"/>
    <w:rsid w:val="00901C66"/>
    <w:rsid w:val="00906452"/>
    <w:rsid w:val="0091117E"/>
    <w:rsid w:val="009178C0"/>
    <w:rsid w:val="0092288D"/>
    <w:rsid w:val="00922C16"/>
    <w:rsid w:val="009305DB"/>
    <w:rsid w:val="009366DB"/>
    <w:rsid w:val="00945D86"/>
    <w:rsid w:val="00951439"/>
    <w:rsid w:val="00954EB4"/>
    <w:rsid w:val="00960F33"/>
    <w:rsid w:val="00981FDD"/>
    <w:rsid w:val="00997B01"/>
    <w:rsid w:val="009A63D6"/>
    <w:rsid w:val="009B1C61"/>
    <w:rsid w:val="009B265C"/>
    <w:rsid w:val="009B2C45"/>
    <w:rsid w:val="009B2E5C"/>
    <w:rsid w:val="009B3018"/>
    <w:rsid w:val="009B46C6"/>
    <w:rsid w:val="009B6685"/>
    <w:rsid w:val="009B77F3"/>
    <w:rsid w:val="009C3032"/>
    <w:rsid w:val="009C3058"/>
    <w:rsid w:val="009C4B29"/>
    <w:rsid w:val="009C6C96"/>
    <w:rsid w:val="009C6CD4"/>
    <w:rsid w:val="009D2775"/>
    <w:rsid w:val="009D5F47"/>
    <w:rsid w:val="009E2EDE"/>
    <w:rsid w:val="009F249C"/>
    <w:rsid w:val="009F37CC"/>
    <w:rsid w:val="009F3FEB"/>
    <w:rsid w:val="009F66B8"/>
    <w:rsid w:val="00A00843"/>
    <w:rsid w:val="00A01A6F"/>
    <w:rsid w:val="00A0215D"/>
    <w:rsid w:val="00A02EAF"/>
    <w:rsid w:val="00A0561D"/>
    <w:rsid w:val="00A06462"/>
    <w:rsid w:val="00A11D95"/>
    <w:rsid w:val="00A126E2"/>
    <w:rsid w:val="00A1321C"/>
    <w:rsid w:val="00A14FF2"/>
    <w:rsid w:val="00A1507C"/>
    <w:rsid w:val="00A17981"/>
    <w:rsid w:val="00A3671F"/>
    <w:rsid w:val="00A36E0A"/>
    <w:rsid w:val="00A3741D"/>
    <w:rsid w:val="00A45E2C"/>
    <w:rsid w:val="00A46A67"/>
    <w:rsid w:val="00A626F7"/>
    <w:rsid w:val="00A64763"/>
    <w:rsid w:val="00A6660F"/>
    <w:rsid w:val="00A723BE"/>
    <w:rsid w:val="00A72C79"/>
    <w:rsid w:val="00A7415A"/>
    <w:rsid w:val="00A82928"/>
    <w:rsid w:val="00A83A9B"/>
    <w:rsid w:val="00A85FAE"/>
    <w:rsid w:val="00A9392B"/>
    <w:rsid w:val="00A94BC6"/>
    <w:rsid w:val="00AA0E46"/>
    <w:rsid w:val="00AA1F99"/>
    <w:rsid w:val="00AA3DEE"/>
    <w:rsid w:val="00AA45A4"/>
    <w:rsid w:val="00AB0295"/>
    <w:rsid w:val="00AB1E45"/>
    <w:rsid w:val="00AB62EB"/>
    <w:rsid w:val="00AB6C2A"/>
    <w:rsid w:val="00AC19BC"/>
    <w:rsid w:val="00AC4AE8"/>
    <w:rsid w:val="00AE201E"/>
    <w:rsid w:val="00B00885"/>
    <w:rsid w:val="00B008EE"/>
    <w:rsid w:val="00B00AB8"/>
    <w:rsid w:val="00B0324F"/>
    <w:rsid w:val="00B05122"/>
    <w:rsid w:val="00B07996"/>
    <w:rsid w:val="00B11ADD"/>
    <w:rsid w:val="00B1465C"/>
    <w:rsid w:val="00B23FAC"/>
    <w:rsid w:val="00B34E4C"/>
    <w:rsid w:val="00B350F4"/>
    <w:rsid w:val="00B360C8"/>
    <w:rsid w:val="00B40E72"/>
    <w:rsid w:val="00B4133B"/>
    <w:rsid w:val="00B55A36"/>
    <w:rsid w:val="00B610DB"/>
    <w:rsid w:val="00B73A3D"/>
    <w:rsid w:val="00B80C5F"/>
    <w:rsid w:val="00B817DD"/>
    <w:rsid w:val="00B82726"/>
    <w:rsid w:val="00B84061"/>
    <w:rsid w:val="00B911B4"/>
    <w:rsid w:val="00B91F4A"/>
    <w:rsid w:val="00B97656"/>
    <w:rsid w:val="00B97C9F"/>
    <w:rsid w:val="00BA281C"/>
    <w:rsid w:val="00BB008A"/>
    <w:rsid w:val="00BB346E"/>
    <w:rsid w:val="00BB7656"/>
    <w:rsid w:val="00BB77D6"/>
    <w:rsid w:val="00BC0DD6"/>
    <w:rsid w:val="00BC276F"/>
    <w:rsid w:val="00BC47CE"/>
    <w:rsid w:val="00BC772D"/>
    <w:rsid w:val="00BE67B5"/>
    <w:rsid w:val="00BE7D51"/>
    <w:rsid w:val="00BF014B"/>
    <w:rsid w:val="00BF0D2B"/>
    <w:rsid w:val="00BF353C"/>
    <w:rsid w:val="00C05152"/>
    <w:rsid w:val="00C06946"/>
    <w:rsid w:val="00C06D3C"/>
    <w:rsid w:val="00C10E55"/>
    <w:rsid w:val="00C16AF5"/>
    <w:rsid w:val="00C201C5"/>
    <w:rsid w:val="00C22A95"/>
    <w:rsid w:val="00C246C9"/>
    <w:rsid w:val="00C24BA9"/>
    <w:rsid w:val="00C3243A"/>
    <w:rsid w:val="00C3443B"/>
    <w:rsid w:val="00C34798"/>
    <w:rsid w:val="00C34D37"/>
    <w:rsid w:val="00C43C75"/>
    <w:rsid w:val="00C50BAB"/>
    <w:rsid w:val="00C578D6"/>
    <w:rsid w:val="00C608A9"/>
    <w:rsid w:val="00C610DE"/>
    <w:rsid w:val="00C61596"/>
    <w:rsid w:val="00C6741F"/>
    <w:rsid w:val="00C71C6E"/>
    <w:rsid w:val="00C72B11"/>
    <w:rsid w:val="00C76283"/>
    <w:rsid w:val="00C81CA9"/>
    <w:rsid w:val="00C82BD5"/>
    <w:rsid w:val="00C840DB"/>
    <w:rsid w:val="00C872A9"/>
    <w:rsid w:val="00C87313"/>
    <w:rsid w:val="00C90DDD"/>
    <w:rsid w:val="00C9456E"/>
    <w:rsid w:val="00C947C1"/>
    <w:rsid w:val="00CA36BD"/>
    <w:rsid w:val="00CA6528"/>
    <w:rsid w:val="00CA6857"/>
    <w:rsid w:val="00CA72E5"/>
    <w:rsid w:val="00CB3FC0"/>
    <w:rsid w:val="00CB63D5"/>
    <w:rsid w:val="00CB71F0"/>
    <w:rsid w:val="00CD2223"/>
    <w:rsid w:val="00CD4DE9"/>
    <w:rsid w:val="00CE0B3C"/>
    <w:rsid w:val="00CE102B"/>
    <w:rsid w:val="00CE129F"/>
    <w:rsid w:val="00CE7300"/>
    <w:rsid w:val="00CF1FA3"/>
    <w:rsid w:val="00D0165A"/>
    <w:rsid w:val="00D05436"/>
    <w:rsid w:val="00D07532"/>
    <w:rsid w:val="00D1638E"/>
    <w:rsid w:val="00D172CF"/>
    <w:rsid w:val="00D25A9F"/>
    <w:rsid w:val="00D27681"/>
    <w:rsid w:val="00D34291"/>
    <w:rsid w:val="00D44F0D"/>
    <w:rsid w:val="00D47951"/>
    <w:rsid w:val="00D54C6C"/>
    <w:rsid w:val="00D55CA1"/>
    <w:rsid w:val="00D60BB0"/>
    <w:rsid w:val="00D6165F"/>
    <w:rsid w:val="00D75CB8"/>
    <w:rsid w:val="00D7657B"/>
    <w:rsid w:val="00D82CF1"/>
    <w:rsid w:val="00D90A5E"/>
    <w:rsid w:val="00D91EB5"/>
    <w:rsid w:val="00D92497"/>
    <w:rsid w:val="00D93A25"/>
    <w:rsid w:val="00DA19B7"/>
    <w:rsid w:val="00DA43A5"/>
    <w:rsid w:val="00DB182A"/>
    <w:rsid w:val="00DD0C03"/>
    <w:rsid w:val="00DD2E13"/>
    <w:rsid w:val="00DD3F87"/>
    <w:rsid w:val="00DD4E17"/>
    <w:rsid w:val="00DD57DC"/>
    <w:rsid w:val="00DD6DF2"/>
    <w:rsid w:val="00DE1E59"/>
    <w:rsid w:val="00DE3196"/>
    <w:rsid w:val="00DF2A01"/>
    <w:rsid w:val="00E0221F"/>
    <w:rsid w:val="00E111D5"/>
    <w:rsid w:val="00E17A3C"/>
    <w:rsid w:val="00E24514"/>
    <w:rsid w:val="00E30C84"/>
    <w:rsid w:val="00E33F7F"/>
    <w:rsid w:val="00E370E3"/>
    <w:rsid w:val="00E40D51"/>
    <w:rsid w:val="00E40EF8"/>
    <w:rsid w:val="00E5596A"/>
    <w:rsid w:val="00E60993"/>
    <w:rsid w:val="00E64FCD"/>
    <w:rsid w:val="00E70FDF"/>
    <w:rsid w:val="00E83352"/>
    <w:rsid w:val="00E84D79"/>
    <w:rsid w:val="00E90E7E"/>
    <w:rsid w:val="00E91401"/>
    <w:rsid w:val="00E91E73"/>
    <w:rsid w:val="00E9440B"/>
    <w:rsid w:val="00E9448A"/>
    <w:rsid w:val="00EA180F"/>
    <w:rsid w:val="00EA5167"/>
    <w:rsid w:val="00EA5764"/>
    <w:rsid w:val="00EA5D23"/>
    <w:rsid w:val="00EB29BD"/>
    <w:rsid w:val="00EC69DE"/>
    <w:rsid w:val="00ED136D"/>
    <w:rsid w:val="00ED4A2D"/>
    <w:rsid w:val="00ED4E52"/>
    <w:rsid w:val="00EE4509"/>
    <w:rsid w:val="00EE6150"/>
    <w:rsid w:val="00EF2DF8"/>
    <w:rsid w:val="00EF5220"/>
    <w:rsid w:val="00F012A7"/>
    <w:rsid w:val="00F10FE7"/>
    <w:rsid w:val="00F127F9"/>
    <w:rsid w:val="00F12CF1"/>
    <w:rsid w:val="00F13989"/>
    <w:rsid w:val="00F15A05"/>
    <w:rsid w:val="00F2124F"/>
    <w:rsid w:val="00F257A2"/>
    <w:rsid w:val="00F27E9D"/>
    <w:rsid w:val="00F32A0F"/>
    <w:rsid w:val="00F34B63"/>
    <w:rsid w:val="00F34D34"/>
    <w:rsid w:val="00F367AC"/>
    <w:rsid w:val="00F5450A"/>
    <w:rsid w:val="00F614B1"/>
    <w:rsid w:val="00F62796"/>
    <w:rsid w:val="00F66D97"/>
    <w:rsid w:val="00F70684"/>
    <w:rsid w:val="00F77CC3"/>
    <w:rsid w:val="00F8362F"/>
    <w:rsid w:val="00F862E5"/>
    <w:rsid w:val="00F92A6E"/>
    <w:rsid w:val="00F92D50"/>
    <w:rsid w:val="00FA6579"/>
    <w:rsid w:val="00FB4B05"/>
    <w:rsid w:val="00FD001E"/>
    <w:rsid w:val="00FD09D7"/>
    <w:rsid w:val="00FD7354"/>
    <w:rsid w:val="00FE31F5"/>
    <w:rsid w:val="00FE3C51"/>
    <w:rsid w:val="00FE6341"/>
    <w:rsid w:val="00FF10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2"/>
    <o:shapelayout v:ext="edit">
      <o:idmap v:ext="edit" data="1"/>
    </o:shapelayout>
  </w:shapeDefaults>
  <w:decimalSymbol w:val="."/>
  <w:listSeparator w:val=","/>
  <w14:docId w14:val="7630BA10"/>
  <w15:chartTrackingRefBased/>
  <w15:docId w15:val="{83F1D453-3649-4CCA-A49F-C62F0F51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55464"/>
    <w:pPr>
      <w:bidi/>
    </w:pPr>
    <w:rPr>
      <w:rFonts w:cs="David"/>
      <w:b/>
      <w:sz w:val="26"/>
      <w:szCs w:val="26"/>
      <w:lang w:eastAsia="he-IL"/>
    </w:rPr>
  </w:style>
  <w:style w:type="paragraph" w:styleId="Heading1">
    <w:name w:val="heading 1"/>
    <w:basedOn w:val="Normal"/>
    <w:next w:val="Normal"/>
    <w:qFormat/>
    <w:pPr>
      <w:keepNext/>
      <w:jc w:val="center"/>
      <w:outlineLvl w:val="0"/>
    </w:pPr>
    <w:rPr>
      <w:bCs/>
      <w:sz w:val="36"/>
      <w:szCs w:val="36"/>
    </w:rPr>
  </w:style>
  <w:style w:type="paragraph" w:styleId="Heading2">
    <w:name w:val="heading 2"/>
    <w:basedOn w:val="Normal"/>
    <w:next w:val="Normal"/>
    <w:qFormat/>
    <w:pPr>
      <w:keepNext/>
      <w:jc w:val="center"/>
      <w:outlineLvl w:val="1"/>
    </w:pPr>
    <w:rPr>
      <w:bCs/>
    </w:rPr>
  </w:style>
  <w:style w:type="paragraph" w:styleId="Heading3">
    <w:name w:val="heading 3"/>
    <w:basedOn w:val="Normal"/>
    <w:next w:val="Normal"/>
    <w:qFormat/>
    <w:pPr>
      <w:keepNext/>
      <w:jc w:val="center"/>
      <w:outlineLvl w:val="2"/>
    </w:pPr>
    <w:rPr>
      <w:bCs/>
      <w:sz w:val="22"/>
      <w:szCs w:val="22"/>
    </w:rPr>
  </w:style>
  <w:style w:type="paragraph" w:styleId="Heading4">
    <w:name w:val="heading 4"/>
    <w:basedOn w:val="Normal"/>
    <w:next w:val="Normal"/>
    <w:qFormat/>
    <w:pPr>
      <w:keepNext/>
      <w:bidi w:val="0"/>
      <w:jc w:val="center"/>
      <w:outlineLvl w:val="3"/>
    </w:pPr>
    <w:rPr>
      <w:bCs/>
      <w:sz w:val="20"/>
      <w:szCs w:val="20"/>
    </w:rPr>
  </w:style>
  <w:style w:type="paragraph" w:styleId="Heading5">
    <w:name w:val="heading 5"/>
    <w:basedOn w:val="Normal"/>
    <w:next w:val="Normal"/>
    <w:qFormat/>
    <w:pPr>
      <w:keepNext/>
      <w:bidi w:val="0"/>
      <w:jc w:val="center"/>
      <w:outlineLvl w:val="4"/>
    </w:pPr>
    <w:rPr>
      <w:sz w:val="18"/>
      <w:szCs w:val="18"/>
    </w:rPr>
  </w:style>
  <w:style w:type="paragraph" w:styleId="Heading6">
    <w:name w:val="heading 6"/>
    <w:basedOn w:val="Normal"/>
    <w:next w:val="Normal"/>
    <w:qFormat/>
    <w:pPr>
      <w:keepNext/>
      <w:bidi w:val="0"/>
      <w:outlineLvl w:val="5"/>
    </w:pPr>
    <w:rPr>
      <w:sz w:val="18"/>
      <w:szCs w:val="18"/>
    </w:rPr>
  </w:style>
  <w:style w:type="paragraph" w:styleId="Heading7">
    <w:name w:val="heading 7"/>
    <w:basedOn w:val="Normal"/>
    <w:next w:val="Normal"/>
    <w:qFormat/>
    <w:pPr>
      <w:keepNext/>
      <w:bidi w:val="0"/>
      <w:outlineLvl w:val="6"/>
    </w:pPr>
    <w:rPr>
      <w:bCs/>
      <w:sz w:val="18"/>
      <w:szCs w:val="18"/>
    </w:rPr>
  </w:style>
  <w:style w:type="paragraph" w:styleId="Heading8">
    <w:name w:val="heading 8"/>
    <w:basedOn w:val="Normal"/>
    <w:next w:val="Normal"/>
    <w:qFormat/>
    <w:pPr>
      <w:keepNext/>
      <w:jc w:val="center"/>
      <w:outlineLvl w:val="7"/>
    </w:pPr>
    <w:rPr>
      <w:b w:val="0"/>
      <w:bCs/>
      <w:sz w:val="16"/>
      <w:szCs w:val="16"/>
      <w:u w:val="single"/>
    </w:rPr>
  </w:style>
  <w:style w:type="paragraph" w:styleId="Heading9">
    <w:name w:val="heading 9"/>
    <w:basedOn w:val="Normal"/>
    <w:next w:val="Normal"/>
    <w:qFormat/>
    <w:pPr>
      <w:keepNext/>
      <w:jc w:val="center"/>
      <w:outlineLvl w:val="8"/>
    </w:pPr>
    <w:rPr>
      <w:b w:val="0"/>
      <w:bCs/>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customStyle="1" w:styleId="-Default-">
    <w:name w:val="-Default-"/>
    <w:pPr>
      <w:autoSpaceDE w:val="0"/>
      <w:autoSpaceDN w:val="0"/>
      <w:adjustRightInd w:val="0"/>
    </w:pPr>
    <w:rPr>
      <w:rFonts w:ascii="Arial" w:hAnsi="Arial" w:cs="Arial"/>
      <w:szCs w:val="24"/>
      <w:lang w:eastAsia="he-IL"/>
    </w:rPr>
  </w:style>
  <w:style w:type="paragraph" w:styleId="Title">
    <w:name w:val="Title"/>
    <w:basedOn w:val="Normal"/>
    <w:link w:val="TitleChar"/>
    <w:qFormat/>
    <w:pPr>
      <w:jc w:val="center"/>
    </w:pPr>
    <w:rPr>
      <w:rFonts w:cs="David Transparent"/>
      <w:bCs/>
      <w:sz w:val="32"/>
      <w:szCs w:val="32"/>
      <w:u w:val="single"/>
    </w:rPr>
  </w:style>
  <w:style w:type="paragraph" w:styleId="BodyText3">
    <w:name w:val="Body Text 3"/>
    <w:basedOn w:val="Normal"/>
    <w:pPr>
      <w:tabs>
        <w:tab w:val="left" w:pos="397"/>
      </w:tabs>
    </w:pPr>
    <w:rPr>
      <w:b w:val="0"/>
      <w:sz w:val="20"/>
      <w:szCs w:val="20"/>
    </w:rPr>
  </w:style>
  <w:style w:type="paragraph" w:styleId="BodyText2">
    <w:name w:val="Body Text 2"/>
    <w:basedOn w:val="Normal"/>
    <w:pPr>
      <w:jc w:val="right"/>
    </w:pPr>
    <w:rPr>
      <w:b w:val="0"/>
      <w:bCs/>
      <w:sz w:val="16"/>
      <w:szCs w:val="16"/>
    </w:rPr>
  </w:style>
  <w:style w:type="paragraph" w:styleId="BodyText">
    <w:name w:val="Body Text"/>
    <w:basedOn w:val="Normal"/>
    <w:link w:val="BodyTextChar"/>
    <w:pPr>
      <w:bidi w:val="0"/>
    </w:pPr>
    <w:rPr>
      <w:b w:val="0"/>
      <w:bCs/>
      <w:sz w:val="16"/>
      <w:szCs w:val="16"/>
    </w:rPr>
  </w:style>
  <w:style w:type="paragraph" w:customStyle="1" w:styleId="11">
    <w:name w:val="11דוד"/>
    <w:pPr>
      <w:tabs>
        <w:tab w:val="left" w:pos="425"/>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14"/>
      <w:szCs w:val="18"/>
      <w:lang w:eastAsia="he-IL"/>
    </w:rPr>
  </w:style>
  <w:style w:type="paragraph" w:styleId="BalloonText">
    <w:name w:val="Balloon Text"/>
    <w:basedOn w:val="Normal"/>
    <w:semiHidden/>
    <w:rsid w:val="00407713"/>
    <w:rPr>
      <w:rFonts w:ascii="Tahoma" w:hAnsi="Tahoma" w:cs="Tahoma"/>
      <w:sz w:val="16"/>
      <w:szCs w:val="16"/>
    </w:rPr>
  </w:style>
  <w:style w:type="table" w:styleId="TableGrid">
    <w:name w:val="Table Grid"/>
    <w:basedOn w:val="TableNormal"/>
    <w:rsid w:val="00B34E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13D78"/>
    <w:rPr>
      <w:color w:val="0000FF"/>
      <w:u w:val="single"/>
    </w:rPr>
  </w:style>
  <w:style w:type="character" w:customStyle="1" w:styleId="FooterChar">
    <w:name w:val="Footer Char"/>
    <w:link w:val="Footer"/>
    <w:uiPriority w:val="99"/>
    <w:rsid w:val="009F37CC"/>
    <w:rPr>
      <w:rFonts w:cs="David"/>
      <w:b/>
      <w:sz w:val="26"/>
      <w:szCs w:val="26"/>
      <w:lang w:eastAsia="he-IL"/>
    </w:rPr>
  </w:style>
  <w:style w:type="character" w:customStyle="1" w:styleId="TitleChar">
    <w:name w:val="Title Char"/>
    <w:link w:val="Title"/>
    <w:rsid w:val="004F26AD"/>
    <w:rPr>
      <w:rFonts w:cs="David Transparent"/>
      <w:b/>
      <w:bCs/>
      <w:sz w:val="32"/>
      <w:szCs w:val="32"/>
      <w:u w:val="single"/>
      <w:lang w:eastAsia="he-IL"/>
    </w:rPr>
  </w:style>
  <w:style w:type="paragraph" w:customStyle="1" w:styleId="1">
    <w:name w:val="1"/>
    <w:basedOn w:val="Normal"/>
    <w:next w:val="BodyTextIndent2"/>
    <w:rsid w:val="003417FD"/>
    <w:pPr>
      <w:widowControl w:val="0"/>
      <w:bidi w:val="0"/>
      <w:spacing w:line="-218" w:lineRule="auto"/>
      <w:ind w:left="33"/>
    </w:pPr>
    <w:rPr>
      <w:rFonts w:cs="Miriam"/>
      <w:b w:val="0"/>
      <w:color w:val="000000"/>
      <w:sz w:val="16"/>
      <w:szCs w:val="16"/>
      <w:lang w:eastAsia="en-US"/>
    </w:rPr>
  </w:style>
  <w:style w:type="paragraph" w:styleId="BodyTextIndent2">
    <w:name w:val="Body Text Indent 2"/>
    <w:basedOn w:val="Normal"/>
    <w:link w:val="BodyTextIndent2Char"/>
    <w:rsid w:val="003417FD"/>
    <w:pPr>
      <w:spacing w:after="120" w:line="480" w:lineRule="auto"/>
      <w:ind w:left="283"/>
    </w:pPr>
  </w:style>
  <w:style w:type="character" w:customStyle="1" w:styleId="BodyTextIndent2Char">
    <w:name w:val="Body Text Indent 2 Char"/>
    <w:link w:val="BodyTextIndent2"/>
    <w:rsid w:val="003417FD"/>
    <w:rPr>
      <w:rFonts w:cs="David"/>
      <w:b/>
      <w:sz w:val="26"/>
      <w:szCs w:val="26"/>
      <w:lang w:eastAsia="he-IL"/>
    </w:rPr>
  </w:style>
  <w:style w:type="character" w:customStyle="1" w:styleId="a">
    <w:name w:val="כותרת טקסט תו"/>
    <w:rsid w:val="004906E8"/>
    <w:rPr>
      <w:rFonts w:cs="David Transparent"/>
      <w:b/>
      <w:bCs/>
      <w:sz w:val="32"/>
      <w:szCs w:val="32"/>
      <w:u w:val="single"/>
      <w:lang w:eastAsia="he-IL"/>
    </w:rPr>
  </w:style>
  <w:style w:type="character" w:customStyle="1" w:styleId="a0">
    <w:name w:val="תואר תו"/>
    <w:rsid w:val="00233137"/>
    <w:rPr>
      <w:rFonts w:cs="David Transparent"/>
      <w:b/>
      <w:bCs/>
      <w:sz w:val="32"/>
      <w:szCs w:val="32"/>
      <w:u w:val="single"/>
      <w:lang w:eastAsia="he-IL"/>
    </w:rPr>
  </w:style>
  <w:style w:type="character" w:customStyle="1" w:styleId="BodyTextChar">
    <w:name w:val="Body Text Char"/>
    <w:link w:val="BodyText"/>
    <w:rsid w:val="00233137"/>
    <w:rPr>
      <w:rFonts w:cs="David"/>
      <w:bCs/>
      <w:sz w:val="16"/>
      <w:szCs w:val="16"/>
      <w:lang w:eastAsia="he-IL"/>
    </w:rPr>
  </w:style>
  <w:style w:type="character" w:customStyle="1" w:styleId="10">
    <w:name w:val="אזכור לא מזוהה1"/>
    <w:basedOn w:val="DefaultParagraphFont"/>
    <w:uiPriority w:val="99"/>
    <w:semiHidden/>
    <w:unhideWhenUsed/>
    <w:rsid w:val="0071650F"/>
    <w:rPr>
      <w:color w:val="605E5C"/>
      <w:shd w:val="clear" w:color="auto" w:fill="E1DFDD"/>
    </w:rPr>
  </w:style>
  <w:style w:type="character" w:customStyle="1" w:styleId="2">
    <w:name w:val="אזכור לא מזוהה2"/>
    <w:basedOn w:val="DefaultParagraphFont"/>
    <w:uiPriority w:val="99"/>
    <w:semiHidden/>
    <w:unhideWhenUsed/>
    <w:rsid w:val="007258A7"/>
    <w:rPr>
      <w:color w:val="605E5C"/>
      <w:shd w:val="clear" w:color="auto" w:fill="E1DFDD"/>
    </w:rPr>
  </w:style>
  <w:style w:type="character" w:styleId="UnresolvedMention">
    <w:name w:val="Unresolved Mention"/>
    <w:basedOn w:val="DefaultParagraphFont"/>
    <w:uiPriority w:val="99"/>
    <w:semiHidden/>
    <w:unhideWhenUsed/>
    <w:rsid w:val="00171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968283">
      <w:bodyDiv w:val="1"/>
      <w:marLeft w:val="0"/>
      <w:marRight w:val="0"/>
      <w:marTop w:val="0"/>
      <w:marBottom w:val="0"/>
      <w:divBdr>
        <w:top w:val="none" w:sz="0" w:space="0" w:color="auto"/>
        <w:left w:val="none" w:sz="0" w:space="0" w:color="auto"/>
        <w:bottom w:val="none" w:sz="0" w:space="0" w:color="auto"/>
        <w:right w:val="none" w:sz="0" w:space="0" w:color="auto"/>
      </w:divBdr>
    </w:div>
    <w:div w:id="15758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l/he/departments/policies/imr_NRMM_2027"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Description="צור מסמך חדש." ma:contentTypeID="0x01010075FD52453883A44C8825C95A9A9B6D390100A9569AA599C33047BAB1993BD0E96799" ma:contentTypeName="אגף הרכב-הנהלה - דואר יוצא" ma:contentTypeScope="" ma:contentTypeVersion="18" ma:versionID="f5a2cc9757ce02bfbddaf836d79e98ca">
  <xsd:schema xmlns:ns1="297a4c19-0c84-4a06-bce3-39e3a6173c53" xmlns:ns2="C7F8B64A-ED06-453B-9127-ED0FF864FE26" xmlns:p="http://schemas.microsoft.com/office/2006/metadata/properties" xmlns:xsd="http://www.w3.org/2001/XMLSchema" ma:fieldsID="cc65c436fc397f26769e001d371c83e9" ma:root="true" ns1:_="" ns2:_="" targetNamespace="http://schemas.microsoft.com/office/2006/metadata/properties">
    <xsd:import namespace="297a4c19-0c84-4a06-bce3-39e3a6173c53"/>
    <xsd:import namespace="C7F8B64A-ED06-453B-9127-ED0FF864FE26"/>
    <xsd:element name="properties">
      <xsd:complexType>
        <xsd:sequence>
          <xsd:element name="documentManagement">
            <xsd:complexType>
              <xsd:all>
                <xsd:element minOccurs="0" ref="ns1:BetipulShelHanala"/>
                <xsd:element minOccurs="0" ref="ns1:rakbazadatehavara"/>
                <xsd:element minOccurs="0" ref="ns1:StatusHanala"/>
                <xsd:element minOccurs="0" ref="ns1:CloseDateHanala"/>
                <xsd:element minOccurs="0" ref="ns2:SDRemark"/>
                <xsd:element minOccurs="0" ref="ns1:SDHebDate"/>
                <xsd:element minOccurs="0" ref="ns1:SDOriginalID"/>
                <xsd:element minOccurs="0" ref="ns1:SDOfflineTo"/>
                <xsd:element minOccurs="0" ref="ns1:SDAsmachta"/>
                <xsd:element minOccurs="0" ref="ns1:SDImportance"/>
                <xsd:element minOccurs="0" ref="ns1:SDDocumentSource"/>
                <xsd:element minOccurs="0" ref="ns1:AutoNumber"/>
                <xsd:element minOccurs="0" ref="ns1:SDDocDate"/>
                <xsd:element minOccurs="0" ref="ns1:SDCategoryID"/>
                <xsd:element minOccurs="0" ref="ns1:SDAuthor"/>
                <xsd:element minOccurs="0" ref="ns1:SDLastSigningDate"/>
                <xsd:element minOccurs="0" ref="ns1:SDNumOfSignatures"/>
                <xsd:element minOccurs="0" ref="ns1:SDSignersLogins"/>
                <xsd:element minOccurs="0" ref="ns1:SDCategories"/>
              </xsd:all>
            </xsd:complexType>
          </xsd:element>
        </xsd:sequence>
      </xsd:complexType>
    </xsd:element>
  </xsd:schema>
  <xsd:schema xmlns:dms="http://schemas.microsoft.com/office/2006/documentManagement/types" xmlns:xsd="http://www.w3.org/2001/XMLSchema" elementFormDefault="qualified" targetNamespace="297a4c19-0c84-4a06-bce3-39e3a6173c53">
    <xsd:import namespace="http://schemas.microsoft.com/office/2006/documentManagement/types"/>
    <xsd:element ma:description="אגף הרכב - הנהלה&#10;מנהל תנועה" ma:displayName="בטיפול של -" ma:format="Dropdown" ma:index="0" ma:internalName="BetipulShelHanala" ma:readOnly="false" name="BetipulShelHanala" nillable="true">
      <xsd:simpleType>
        <xsd:restriction base="dms:Choice">
          <xsd:enumeration value="משה ויצמן"/>
          <xsd:enumeration value="יעקב שם טוב"/>
          <xsd:enumeration value="אולגה מאירוב"/>
          <xsd:enumeration value="איציק סרור"/>
          <xsd:enumeration value="לאה מאושר"/>
          <xsd:enumeration value="יוסי שנלר"/>
          <xsd:enumeration value="ירדנה כהן"/>
          <xsd:enumeration value="לנה גרשקוביץ"/>
          <xsd:enumeration value="ג'מיל אבו חלא"/>
          <xsd:enumeration value="משה ימיני"/>
          <xsd:enumeration value="משה קרמאייר"/>
          <xsd:enumeration value="נירית לוי"/>
          <xsd:enumeration value="כרמית אפלמן"/>
          <xsd:enumeration value="רפי אלישע"/>
          <xsd:enumeration value="עידית מהדלה"/>
          <xsd:enumeration value="עידן עבודי"/>
          <xsd:enumeration value="רינת הררי"/>
          <xsd:enumeration value="שלומי צ'ובוטרו"/>
        </xsd:restriction>
      </xsd:simpleType>
    </xsd:element>
    <xsd:element ma:default="" ma:displayName="רכבזא תאריך העברה" ma:format="DateOnly" ma:index="1" ma:internalName="rakbazadatehavara" ma:readOnly="false" name="rakbazadatehavara" nillable="true">
      <xsd:simpleType>
        <xsd:restriction base="dms:DateTime"/>
      </xsd:simpleType>
    </xsd:element>
    <xsd:element ma:description="אגף הרכב הנהלה" ma:displayName="סטטוס -" ma:format="Dropdown" ma:index="2" ma:internalName="StatusHanala" ma:readOnly="false" name="StatusHanala" nillable="true">
      <xsd:simpleType>
        <xsd:restriction base="dms:Choice">
          <xsd:enumeration value="בטיפול"/>
          <xsd:enumeration value="נא העבר נוסח לתשובה בחתימתי"/>
          <xsd:enumeration value="נא השב ישירות לפונה והעתק אלי"/>
          <xsd:enumeration value="לתיק"/>
        </xsd:restriction>
      </xsd:simpleType>
    </xsd:element>
    <xsd:element ma:description="אגף הרכב הנהלה" ma:displayName="מינת תאריך סגירה" ma:format="DateOnly" ma:index="3" ma:internalName="CloseDateHanala" ma:readOnly="false" name="CloseDateHanala" nillable="true">
      <xsd:simpleType>
        <xsd:restriction base="dms:DateTime"/>
      </xsd:simpleType>
    </xsd:element>
    <xsd:element ma:displayName="SDHebDate" ma:index="5" ma:internalName="SDHebDate" name="SDHebDate" nillable="true">
      <xsd:simpleType>
        <xsd:restriction base="dms:Text"/>
      </xsd:simpleType>
    </xsd:element>
    <xsd:element ma:displayName="SDOriginalID" ma:index="6" ma:internalName="SDOriginalID" name="SDOriginalID" nillable="true">
      <xsd:simpleType>
        <xsd:restriction base="dms:Text"/>
      </xsd:simpleType>
    </xsd:element>
    <xsd:element ma:displayName="SDOfflineTo" ma:index="7" ma:internalName="SDOfflineTo" name="SDOfflineTo" nillable="true">
      <xsd:simpleType>
        <xsd:restriction base="dms:Text"/>
      </xsd:simpleType>
    </xsd:element>
    <xsd:element ma:displayName="SDAsmachta" ma:index="8" ma:internalName="SDAsmachta" name="SDAsmachta" nillable="true">
      <xsd:simpleType>
        <xsd:restriction base="dms:Text"/>
      </xsd:simpleType>
    </xsd:element>
    <xsd:element ma:displayName="חשיבות" ma:index="9" ma:internalName="SDImportance" name="SDImportance" nillable="true">
      <xsd:simpleType>
        <xsd:restriction base="dms:Number"/>
      </xsd:simpleType>
    </xsd:element>
    <xsd:element ma:displayName="מקור המסמך" ma:index="10" ma:internalName="SDDocumentSource" name="SDDocumentSource" nillable="tru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ma:displayName="סימוכין" ma:index="11" ma:internalName="AutoNumber" name="AutoNumber" nillable="true">
      <xsd:simpleType>
        <xsd:restriction base="dms:Text"/>
      </xsd:simpleType>
    </xsd:element>
    <xsd:element ma:displayName="תאריך המסמך" ma:index="12" ma:internalName="SDDocDate" name="SDDocDate" nillable="true">
      <xsd:simpleType>
        <xsd:restriction base="dms:DateTime"/>
      </xsd:simpleType>
    </xsd:element>
    <xsd:element ma:displayName="SDCategoryID" ma:index="13" ma:internalName="SDCategoryID" name="SDCategoryID" nillable="true">
      <xsd:simpleType>
        <xsd:restriction base="dms:Text"/>
      </xsd:simpleType>
    </xsd:element>
    <xsd:element ma:displayName="מחבר" ma:index="14" ma:internalName="SDAuthor" name="SDAuthor" nillable="true">
      <xsd:simpleType>
        <xsd:restriction base="dms:Text"/>
      </xsd:simpleType>
    </xsd:element>
    <xsd:element ma:displayName="תאריך חתימה אחרון " ma:index="15" ma:internalName="SDLastSigningDate" name="SDLastSigningDate" nillable="true">
      <xsd:simpleType>
        <xsd:restriction base="dms:DateTime"/>
      </xsd:simpleType>
    </xsd:element>
    <xsd:element ma:displayName="מספר חתימות" ma:index="16" ma:internalName="SDNumOfSignatures" name="SDNumOfSignatures" nillable="true">
      <xsd:simpleType>
        <xsd:restriction base="dms:Number"/>
      </xsd:simpleType>
    </xsd:element>
    <xsd:element ma:displayName="חותם המסמך" ma:index="17" ma:internalName="SDSignersLogins" name="SDSignersLogins" nillable="true">
      <xsd:simpleType>
        <xsd:restriction base="dms:Text"/>
      </xsd:simpleType>
    </xsd:element>
    <xsd:element ma:displayName="נושאים" ma:index="18" ma:internalName="SDCategories" name="SDCategories" nillable="true">
      <xsd:simpleType>
        <xsd:restriction base="dms:Note"/>
      </xsd:simpleType>
    </xsd:element>
  </xsd:schema>
  <xsd:schema xmlns:dms="http://schemas.microsoft.com/office/2006/documentManagement/types" xmlns:xsd="http://www.w3.org/2001/XMLSchema" elementFormDefault="qualified" targetNamespace="C7F8B64A-ED06-453B-9127-ED0FF864FE26">
    <xsd:import namespace="http://schemas.microsoft.com/office/2006/documentManagement/types"/>
    <xsd:element ma:description="אגף הרכב-הנהלה" ma:displayName="הערה" ma:index="4" ma:internalName="SDRemark" ma:readOnly="false" name="SDRemark" nillable="true">
      <xsd:simpleType>
        <xsd:restriction base="dms:Note"/>
      </xsd:simpleType>
    </xsd:element>
  </xsd:schema>
  <xsd:schema xmlns="http://schemas.openxmlformats.org/package/2006/metadata/core-properties" xmlns:dc="http://purl.org/dc/elements/1.1/" xmlns:dcterms="http://purl.org/dc/terms/" xmlns:odoc="http://schemas.microsoft.com/office/internal/2005/internalDocumentation"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xOccurs="1" minOccurs="0" name="contentType" type="xsd:string"/>
        <xsd:element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lastPrinted" type="xsd:dateTime"/>
        <xsd:element maxOccurs="1" minOccurs="0" name="contentStatus"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pc="http://schemas.microsoft.com/office/infopath/2007/PartnerControls" xmlns:xsi="http://www.w3.org/2001/XMLSchema-instance">
  <documentManagement>
    <StatusHanala xmlns="297a4c19-0c84-4a06-bce3-39e3a6173c53" xsi:nil="true"/>
    <SDHebDate xmlns="297a4c19-0c84-4a06-bce3-39e3a6173c53">ב' בסיון, התשע"ח</SDHebDate>
    <rakbazadatehavara xmlns="297a4c19-0c84-4a06-bce3-39e3a6173c53" xsi:nil="true"/>
    <SDCategoryID xmlns="297a4c19-0c84-4a06-bce3-39e3a6173c53">b77ffbea3941;#</SDCategoryID>
    <SDImportance xmlns="297a4c19-0c84-4a06-bce3-39e3a6173c53">0</SDImportance>
    <SDLastSigningDate xmlns="297a4c19-0c84-4a06-bce3-39e3a6173c53" xsi:nil="true"/>
    <SDOriginalID xmlns="297a4c19-0c84-4a06-bce3-39e3a6173c53" xsi:nil="true"/>
    <SDNumOfSignatures xmlns="297a4c19-0c84-4a06-bce3-39e3a6173c53" xsi:nil="true"/>
    <SDCategories xmlns="297a4c19-0c84-4a06-bce3-39e3a6173c53">:מרכז:אגף הרכב-הנהלה:דרישות חובה:דרישות חובה לשנת 2019;#</SDCategories>
    <SDRemark xmlns="C7F8B64A-ED06-453B-9127-ED0FF864FE26" xsi:nil="true"/>
    <AutoNumber xmlns="297a4c19-0c84-4a06-bce3-39e3a6173c53">09558218</AutoNumber>
    <SDDocumentSource xmlns="297a4c19-0c84-4a06-bce3-39e3a6173c53">SDNewFile</SDDocumentSource>
    <SDOfflineTo xmlns="297a4c19-0c84-4a06-bce3-39e3a6173c53" xsi:nil="true"/>
    <SDAuthor xmlns="297a4c19-0c84-4a06-bce3-39e3a6173c53">ג'יהאד בסול</SDAuthor>
    <CloseDateHanala xmlns="297a4c19-0c84-4a06-bce3-39e3a6173c53" xsi:nil="true"/>
    <SDAsmachta xmlns="297a4c19-0c84-4a06-bce3-39e3a6173c53" xsi:nil="true"/>
    <SDDocDate xmlns="297a4c19-0c84-4a06-bce3-39e3a6173c53">2018-05-15T22:00:00+00:00</SDDocDate>
    <SDSignersLogins xmlns="297a4c19-0c84-4a06-bce3-39e3a6173c53" xsi:nil="true"/>
    <BetipulShelHanala xmlns="297a4c19-0c84-4a06-bce3-39e3a6173c53" xsi:nil="true"/>
  </documentManagement>
</p:properties>
</file>

<file path=customXml/item5.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44830BE1-9141-4B3E-A0D0-8FA06780CC49}">
  <ds:schemaRefs>
    <ds:schemaRef ds:uri="http://schemas.microsoft.com/office/2006/metadata/contentType"/>
    <ds:schemaRef ds:uri="http://schemas.microsoft.com/office/2006/metadata/properties/metaAttributes"/>
    <ds:schemaRef ds:uri="297a4c19-0c84-4a06-bce3-39e3a6173c53"/>
    <ds:schemaRef ds:uri="C7F8B64A-ED06-453B-9127-ED0FF864FE26"/>
    <ds:schemaRef ds:uri="http://schemas.microsoft.com/office/2006/metadata/properties"/>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3019AA0-C345-4431-9198-6AD9B0B3CF47}">
  <ds:schemaRefs>
    <ds:schemaRef ds:uri="http://schemas.microsoft.com/sharepoint/v3/contenttype/forms"/>
  </ds:schemaRefs>
</ds:datastoreItem>
</file>

<file path=customXml/itemProps3.xml><?xml version="1.0" encoding="utf-8"?>
<ds:datastoreItem xmlns:ds="http://schemas.openxmlformats.org/officeDocument/2006/customXml" ds:itemID="{69B3E259-09B9-451F-B113-95DCF8D6C1B4}">
  <ds:schemaRefs>
    <ds:schemaRef ds:uri="http://schemas.microsoft.com/office/2006/metadata/longProperties"/>
  </ds:schemaRefs>
</ds:datastoreItem>
</file>

<file path=customXml/itemProps4.xml><?xml version="1.0" encoding="utf-8"?>
<ds:datastoreItem xmlns:ds="http://schemas.openxmlformats.org/officeDocument/2006/customXml" ds:itemID="{CA7513BA-A603-491E-9898-3C67EEFFCDA7}">
  <ds:schemaRefs>
    <ds:schemaRef ds:uri="http://schemas.microsoft.com/office/2006/metadata/properties"/>
    <ds:schemaRef ds:uri="http://schemas.microsoft.com/office/infopath/2007/PartnerControls"/>
    <ds:schemaRef ds:uri="297a4c19-0c84-4a06-bce3-39e3a6173c53"/>
    <ds:schemaRef ds:uri="C7F8B64A-ED06-453B-9127-ED0FF864FE26"/>
  </ds:schemaRefs>
</ds:datastoreItem>
</file>

<file path=customXml/itemProps5.xml><?xml version="1.0" encoding="utf-8"?>
<ds:datastoreItem xmlns:ds="http://schemas.openxmlformats.org/officeDocument/2006/customXml" ds:itemID="{E5A55E06-1EE1-420C-BFFB-D6C06C5266DA}">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2838</Words>
  <Characters>14191</Characters>
  <Application>Microsoft Office Word</Application>
  <DocSecurity>0</DocSecurity>
  <Lines>118</Lines>
  <Paragraphs>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דרישות חובה למלגזות דגם ממשיך לשנה הקלנדרית 2019</vt:lpstr>
      <vt:lpstr>דרישות חובה למלגזות דגם ממשיך לשנה הקלנדרית 2019</vt:lpstr>
    </vt:vector>
  </TitlesOfParts>
  <Company>משרד התחבורה</Company>
  <LinksUpToDate>false</LinksUpToDate>
  <CharactersWithSpaces>16996</CharactersWithSpaces>
  <SharedDoc>false</SharedDoc>
  <HLinks>
    <vt:vector size="6" baseType="variant">
      <vt:variant>
        <vt:i4>1769561</vt:i4>
      </vt:variant>
      <vt:variant>
        <vt:i4>0</vt:i4>
      </vt:variant>
      <vt:variant>
        <vt:i4>0</vt:i4>
      </vt:variant>
      <vt:variant>
        <vt:i4>5</vt:i4>
      </vt:variant>
      <vt:variant>
        <vt:lpwstr>https://www.gov.il/he/departments/policies/imr_NRMM_co_forklift_2022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חובה למלגזות דגם ממשיך לשנה הקלנדרית 2019</dc:title>
  <dc:subject/>
  <dc:creator>festera</dc:creator>
  <cp:keywords/>
  <dc:description/>
  <cp:lastModifiedBy>ג'יהאד בסול</cp:lastModifiedBy>
  <cp:revision>14</cp:revision>
  <cp:lastPrinted>2017-07-25T03:51:00Z</cp:lastPrinted>
  <dcterms:created xsi:type="dcterms:W3CDTF">2021-10-13T10:42:00Z</dcterms:created>
  <dcterms:modified xsi:type="dcterms:W3CDTF">2026-07-29T11:33:00Z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491</vt:lpwstr>
  </property>
  <property fmtid="{D5CDD505-2E9C-101B-9397-08002B2CF9AE}" pid="3" name="SDDistList">
    <vt:lpwstr/>
  </property>
  <property fmtid="{D5CDD505-2E9C-101B-9397-08002B2CF9AE}" pid="4" name="SDDistDate">
    <vt:lpwstr/>
  </property>
  <property fmtid="{D5CDD505-2E9C-101B-9397-08002B2CF9AE}" pid="5" name="SDSenderName">
    <vt:lpwstr/>
  </property>
  <property fmtid="{D5CDD505-2E9C-101B-9397-08002B2CF9AE}" pid="6" name="SDToList">
    <vt:lpwstr/>
  </property>
  <property fmtid="{D5CDD505-2E9C-101B-9397-08002B2CF9AE}" pid="7" name="SDCCList">
    <vt:lpwstr/>
  </property>
  <property fmtid="{D5CDD505-2E9C-101B-9397-08002B2CF9AE}" pid="8" name="STHasReminders">
    <vt:lpwstr>0</vt:lpwstr>
  </property>
  <property fmtid="{D5CDD505-2E9C-101B-9397-08002B2CF9AE}" pid="9" name="SDLink">
    <vt:lpwstr>, </vt:lpwstr>
  </property>
  <property fmtid="{D5CDD505-2E9C-101B-9397-08002B2CF9AE}" pid="10" name="HOAVAR">
    <vt:lpwstr>חווה בן-ארי</vt:lpwstr>
  </property>
  <property fmtid="{D5CDD505-2E9C-101B-9397-08002B2CF9AE}" pid="11" name="DATE">
    <vt:lpwstr/>
  </property>
  <property fmtid="{D5CDD505-2E9C-101B-9397-08002B2CF9AE}" pid="12" name="ContentType">
    <vt:lpwstr>אגף הרכב-הנהלה - דואר יוצא</vt:lpwstr>
  </property>
  <property fmtid="{D5CDD505-2E9C-101B-9397-08002B2CF9AE}" pid="13" name="SDMailOut">
    <vt:lpwstr/>
  </property>
  <property fmtid="{D5CDD505-2E9C-101B-9397-08002B2CF9AE}" pid="14" name="ContentTypeId">
    <vt:lpwstr>0x01010075FD52453883A44C8825C95A9A9B6D390100A9569AA599C33047BAB1993BD0E96799</vt:lpwstr>
  </property>
  <property fmtid="{D5CDD505-2E9C-101B-9397-08002B2CF9AE}" pid="15" name="Sub_File">
    <vt:lpwstr/>
  </property>
  <property fmtid="{D5CDD505-2E9C-101B-9397-08002B2CF9AE}" pid="16" name="File0">
    <vt:lpwstr>Avi Gonen</vt:lpwstr>
  </property>
  <property fmtid="{D5CDD505-2E9C-101B-9397-08002B2CF9AE}" pid="17" name="file">
    <vt:lpwstr/>
  </property>
  <property fmtid="{D5CDD505-2E9C-101B-9397-08002B2CF9AE}" pid="18" name="תיק">
    <vt:lpwstr/>
  </property>
  <property fmtid="{D5CDD505-2E9C-101B-9397-08002B2CF9AE}" pid="19" name="תת תיק">
    <vt:lpwstr/>
  </property>
</Properties>
</file>