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C3E" w:rsidRPr="00187C3E" w:rsidRDefault="00187C3E" w:rsidP="00187C3E">
      <w:pPr>
        <w:widowControl w:val="0"/>
        <w:bidi w:val="0"/>
        <w:rPr>
          <w:rFonts w:ascii="Arial" w:hAnsi="Arial" w:cs="Arial"/>
          <w:b w:val="0"/>
          <w:noProof/>
          <w:sz w:val="22"/>
          <w:szCs w:val="22"/>
          <w:lang w:eastAsia="en-US"/>
        </w:rPr>
      </w:pPr>
      <w:bookmarkStart w:id="0" w:name="_Hlk84748813"/>
      <w:bookmarkStart w:id="1" w:name="_Hlk84767255"/>
      <w:r w:rsidRPr="00187C3E">
        <w:rPr>
          <w:rFonts w:ascii="Calibri" w:eastAsia="Calibri" w:hAnsi="Calibri" w:cs="Arial"/>
          <w:b w:val="0"/>
          <w:noProof/>
          <w:sz w:val="22"/>
          <w:szCs w:val="22"/>
          <w:lang w:eastAsia="en-US"/>
        </w:rPr>
        <w:drawing>
          <wp:inline distT="0" distB="0" distL="0" distR="0">
            <wp:extent cx="2315210" cy="510287"/>
            <wp:effectExtent l="0" t="0" r="8890" b="4445"/>
            <wp:docPr id="1" name="Picture 1" descr="אגף הרכ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1" descr="אגף הרכב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210" cy="50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7C3E" w:rsidRPr="00187C3E" w:rsidRDefault="00187C3E" w:rsidP="00187C3E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p w:rsidR="00187C3E" w:rsidRPr="00187C3E" w:rsidRDefault="00187C3E" w:rsidP="00187C3E">
      <w:pPr>
        <w:widowControl w:val="0"/>
        <w:bidi w:val="0"/>
        <w:spacing w:after="240"/>
        <w:jc w:val="center"/>
        <w:rPr>
          <w:rFonts w:ascii="Arial" w:hAnsi="Arial" w:cs="Arial"/>
          <w:bCs/>
          <w:color w:val="000000"/>
          <w:sz w:val="44"/>
          <w:szCs w:val="44"/>
        </w:rPr>
      </w:pPr>
    </w:p>
    <w:p w:rsidR="00187C3E" w:rsidRPr="00187C3E" w:rsidRDefault="00187C3E" w:rsidP="00187C3E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56"/>
          <w:szCs w:val="56"/>
        </w:rPr>
      </w:pPr>
      <w:r w:rsidRPr="00187C3E">
        <w:rPr>
          <w:rFonts w:ascii="Arial" w:hAnsi="Arial" w:cs="Arial"/>
          <w:bCs/>
          <w:spacing w:val="-10"/>
          <w:kern w:val="28"/>
          <w:sz w:val="56"/>
          <w:szCs w:val="56"/>
        </w:rPr>
        <w:t>State of Israel</w:t>
      </w:r>
    </w:p>
    <w:p w:rsidR="00187C3E" w:rsidRPr="00187C3E" w:rsidRDefault="00187C3E" w:rsidP="00187C3E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28"/>
          <w:szCs w:val="28"/>
        </w:rPr>
      </w:pPr>
      <w:r w:rsidRPr="00187C3E">
        <w:rPr>
          <w:rFonts w:ascii="Arial" w:hAnsi="Arial" w:cs="Arial"/>
          <w:bCs/>
          <w:spacing w:val="-10"/>
          <w:kern w:val="28"/>
          <w:sz w:val="28"/>
          <w:szCs w:val="28"/>
        </w:rPr>
        <w:t>Ministry of Transport and Road Safety</w:t>
      </w:r>
    </w:p>
    <w:p w:rsidR="00187C3E" w:rsidRPr="00187C3E" w:rsidRDefault="00187C3E" w:rsidP="00187C3E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28"/>
          <w:szCs w:val="28"/>
        </w:rPr>
      </w:pPr>
      <w:r w:rsidRPr="00187C3E">
        <w:rPr>
          <w:rFonts w:ascii="Arial" w:hAnsi="Arial" w:cs="Arial"/>
          <w:bCs/>
          <w:spacing w:val="-10"/>
          <w:kern w:val="28"/>
          <w:sz w:val="28"/>
          <w:szCs w:val="28"/>
        </w:rPr>
        <w:t>Department of Motor Vehicles and</w:t>
      </w:r>
    </w:p>
    <w:p w:rsidR="00187C3E" w:rsidRPr="00187C3E" w:rsidRDefault="00187C3E" w:rsidP="00187C3E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56"/>
          <w:szCs w:val="28"/>
        </w:rPr>
      </w:pPr>
      <w:r w:rsidRPr="00187C3E">
        <w:rPr>
          <w:rFonts w:ascii="Arial" w:hAnsi="Arial" w:cs="Arial"/>
          <w:bCs/>
          <w:spacing w:val="-10"/>
          <w:kern w:val="28"/>
          <w:sz w:val="28"/>
          <w:szCs w:val="28"/>
        </w:rPr>
        <w:t>Maintenance Services</w:t>
      </w:r>
    </w:p>
    <w:p w:rsidR="00187C3E" w:rsidRPr="00187C3E" w:rsidRDefault="00187C3E" w:rsidP="00187C3E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p w:rsidR="00187C3E" w:rsidRPr="00187C3E" w:rsidRDefault="00187C3E" w:rsidP="00187C3E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tbl>
      <w:tblPr>
        <w:tblpPr w:leftFromText="180" w:rightFromText="180" w:vertAnchor="page" w:horzAnchor="margin" w:tblpY="79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9767"/>
      </w:tblGrid>
      <w:tr w:rsidR="00187C3E" w:rsidRPr="00187C3E" w:rsidTr="00024F3A">
        <w:tc>
          <w:tcPr>
            <w:tcW w:w="9875" w:type="dxa"/>
            <w:shd w:val="clear" w:color="auto" w:fill="auto"/>
          </w:tcPr>
          <w:p w:rsidR="00187C3E" w:rsidRPr="00187C3E" w:rsidRDefault="00187C3E" w:rsidP="00187C3E">
            <w:pPr>
              <w:widowControl w:val="0"/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  <w:p w:rsidR="00187C3E" w:rsidRPr="00187C3E" w:rsidRDefault="00187C3E" w:rsidP="00187C3E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187C3E">
              <w:rPr>
                <w:rFonts w:ascii="Arial" w:hAnsi="Arial" w:cs="Arial"/>
                <w:i/>
                <w:iCs/>
                <w:sz w:val="28"/>
                <w:szCs w:val="28"/>
              </w:rPr>
              <w:t>ISRAELI MANDATORY REQUIREMENTS (IMR)</w:t>
            </w:r>
          </w:p>
          <w:p w:rsidR="00187C3E" w:rsidRPr="00187C3E" w:rsidRDefault="00187C3E" w:rsidP="00187C3E">
            <w:pPr>
              <w:tabs>
                <w:tab w:val="center" w:pos="4898"/>
                <w:tab w:val="left" w:pos="7800"/>
              </w:tabs>
              <w:bidi w:val="0"/>
              <w:rPr>
                <w:rFonts w:ascii="Tw Cen MT" w:hAnsi="Tw Cen MT" w:cs="Times New Roman"/>
                <w:sz w:val="28"/>
                <w:szCs w:val="28"/>
                <w:u w:val="single"/>
                <w:rtl/>
              </w:rPr>
            </w:pPr>
            <w:r w:rsidRPr="00187C3E">
              <w:rPr>
                <w:rFonts w:ascii="Arial" w:hAnsi="Arial" w:cs="Arial"/>
                <w:i/>
                <w:iCs/>
                <w:sz w:val="28"/>
                <w:szCs w:val="28"/>
              </w:rPr>
              <w:tab/>
            </w:r>
            <w:r w:rsidRPr="00187C3E">
              <w:rPr>
                <w:rFonts w:ascii="Arial" w:hAnsi="Arial" w:cs="Arial"/>
                <w:sz w:val="28"/>
                <w:szCs w:val="28"/>
              </w:rPr>
              <w:t>FOR CALENDAR YEAR 20</w:t>
            </w:r>
            <w:r w:rsidR="0071041B">
              <w:rPr>
                <w:rFonts w:ascii="Arial" w:hAnsi="Arial" w:cs="Arial"/>
                <w:sz w:val="28"/>
                <w:szCs w:val="28"/>
              </w:rPr>
              <w:t>23</w:t>
            </w:r>
            <w:r w:rsidRPr="00187C3E">
              <w:rPr>
                <w:rFonts w:ascii="Tw Cen MT" w:hAnsi="Tw Cen MT" w:cs="Vrinda"/>
                <w:sz w:val="28"/>
                <w:szCs w:val="28"/>
              </w:rPr>
              <w:tab/>
            </w:r>
          </w:p>
          <w:p w:rsidR="00187C3E" w:rsidRPr="00187C3E" w:rsidRDefault="00187C3E" w:rsidP="00187C3E">
            <w:pPr>
              <w:bidi w:val="0"/>
              <w:jc w:val="center"/>
              <w:rPr>
                <w:rFonts w:ascii="Tw Cen MT" w:hAnsi="Tw Cen MT" w:cs="Vrinda"/>
                <w:i/>
                <w:iCs/>
                <w:sz w:val="28"/>
                <w:szCs w:val="28"/>
                <w:rtl/>
              </w:rPr>
            </w:pPr>
            <w:r w:rsidRPr="00187C3E">
              <w:rPr>
                <w:rFonts w:ascii="Tw Cen MT" w:hAnsi="Tw Cen MT" w:cs="Vrinda"/>
                <w:i/>
                <w:iCs/>
                <w:sz w:val="28"/>
                <w:szCs w:val="28"/>
              </w:rPr>
              <w:t>*****************************************************</w:t>
            </w:r>
          </w:p>
          <w:p w:rsidR="00187C3E" w:rsidRPr="00187C3E" w:rsidRDefault="00187C3E" w:rsidP="00187C3E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  <w:u w:val="single"/>
              </w:rPr>
            </w:pPr>
            <w:r w:rsidRPr="00187C3E">
              <w:rPr>
                <w:rFonts w:ascii="Arial" w:hAnsi="Arial" w:cs="Arial"/>
                <w:i/>
                <w:iCs/>
                <w:sz w:val="28"/>
                <w:szCs w:val="28"/>
              </w:rPr>
              <w:t>FORKLIFT TRUCKS</w:t>
            </w:r>
          </w:p>
          <w:p w:rsidR="00187C3E" w:rsidRPr="00187C3E" w:rsidRDefault="00187C3E" w:rsidP="00187C3E">
            <w:pPr>
              <w:widowControl w:val="0"/>
              <w:spacing w:before="120" w:after="120"/>
              <w:jc w:val="center"/>
              <w:rPr>
                <w:rFonts w:ascii="Arial" w:hAnsi="Arial" w:cs="Arial"/>
                <w:bCs/>
                <w:sz w:val="36"/>
                <w:szCs w:val="36"/>
                <w:rtl/>
                <w:lang w:eastAsia="en-US"/>
              </w:rPr>
            </w:pPr>
            <w:r w:rsidRPr="00187C3E">
              <w:rPr>
                <w:rFonts w:ascii="Arial" w:hAnsi="Arial" w:cs="Arial"/>
                <w:i/>
                <w:iCs/>
                <w:sz w:val="28"/>
                <w:szCs w:val="28"/>
                <w:u w:val="single"/>
              </w:rPr>
              <w:t>NEW MODEL</w:t>
            </w:r>
          </w:p>
        </w:tc>
      </w:tr>
      <w:bookmarkEnd w:id="0"/>
      <w:bookmarkEnd w:id="1"/>
    </w:tbl>
    <w:p w:rsidR="00187C3E" w:rsidRDefault="00187C3E" w:rsidP="00187C3E">
      <w:pPr>
        <w:bidi w:val="0"/>
        <w:rPr>
          <w:rFonts w:ascii="Arial" w:hAnsi="Arial" w:cs="Arial"/>
          <w:sz w:val="32"/>
          <w:szCs w:val="32"/>
        </w:rPr>
      </w:pPr>
    </w:p>
    <w:p w:rsidR="00187C3E" w:rsidRDefault="00187C3E">
      <w:pPr>
        <w:bidi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 w:type="page"/>
      </w:r>
    </w:p>
    <w:p w:rsidR="00203E23" w:rsidRPr="00203E23" w:rsidRDefault="00203E23" w:rsidP="00187C3E">
      <w:pPr>
        <w:bidi w:val="0"/>
        <w:rPr>
          <w:rFonts w:ascii="Arial" w:hAnsi="Arial" w:cs="Arial"/>
          <w:bCs/>
          <w:sz w:val="24"/>
          <w:szCs w:val="24"/>
          <w:u w:val="single"/>
          <w:rtl/>
        </w:rPr>
      </w:pPr>
      <w:r w:rsidRPr="00203E23">
        <w:rPr>
          <w:rFonts w:ascii="Arial" w:hAnsi="Arial" w:cs="Arial"/>
          <w:bCs/>
          <w:sz w:val="24"/>
          <w:szCs w:val="24"/>
          <w:u w:val="single"/>
        </w:rPr>
        <w:lastRenderedPageBreak/>
        <w:t>Introduction</w:t>
      </w:r>
    </w:p>
    <w:p w:rsidR="00203E23" w:rsidRPr="00203E23" w:rsidRDefault="00203E23" w:rsidP="002719A9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This Israeli Mandatory Requirements (IMR) is the statutory document for </w:t>
      </w:r>
      <w:r w:rsidR="002719A9" w:rsidRPr="002719A9">
        <w:rPr>
          <w:rFonts w:ascii="Arial" w:hAnsi="Arial" w:cs="Arial"/>
          <w:b w:val="0"/>
          <w:sz w:val="24"/>
          <w:szCs w:val="24"/>
        </w:rPr>
        <w:t xml:space="preserve">forklifts </w:t>
      </w:r>
      <w:r w:rsidRPr="00203E23">
        <w:rPr>
          <w:rFonts w:ascii="Arial" w:hAnsi="Arial" w:cs="Arial"/>
          <w:b w:val="0"/>
          <w:sz w:val="24"/>
          <w:szCs w:val="24"/>
        </w:rPr>
        <w:t xml:space="preserve">into the State of Israel.  </w:t>
      </w:r>
    </w:p>
    <w:p w:rsidR="00203E23" w:rsidRPr="00203E23" w:rsidRDefault="00203E23" w:rsidP="002719A9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The document includes information and requirement for importing </w:t>
      </w:r>
      <w:r w:rsidR="002719A9" w:rsidRPr="002719A9">
        <w:rPr>
          <w:rFonts w:ascii="Arial" w:hAnsi="Arial" w:cs="Arial"/>
          <w:b w:val="0"/>
          <w:sz w:val="24"/>
          <w:szCs w:val="24"/>
        </w:rPr>
        <w:t xml:space="preserve">forklifts </w:t>
      </w:r>
      <w:r w:rsidRPr="00203E23">
        <w:rPr>
          <w:rFonts w:ascii="Arial" w:hAnsi="Arial" w:cs="Arial"/>
          <w:b w:val="0"/>
          <w:sz w:val="24"/>
          <w:szCs w:val="24"/>
        </w:rPr>
        <w:t>in compliance with updated standards and regulations.</w:t>
      </w:r>
    </w:p>
    <w:p w:rsidR="00203E23" w:rsidRPr="00203E23" w:rsidRDefault="00203E23" w:rsidP="002719A9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Import of </w:t>
      </w:r>
      <w:r w:rsidR="002719A9">
        <w:rPr>
          <w:rFonts w:ascii="Arial" w:hAnsi="Arial" w:cs="Arial"/>
          <w:b w:val="0"/>
          <w:sz w:val="24"/>
          <w:szCs w:val="24"/>
        </w:rPr>
        <w:t>forklifts</w:t>
      </w:r>
      <w:r w:rsidRPr="00203E23">
        <w:rPr>
          <w:rFonts w:ascii="Arial" w:hAnsi="Arial" w:cs="Arial"/>
          <w:b w:val="0"/>
          <w:sz w:val="24"/>
          <w:szCs w:val="24"/>
        </w:rPr>
        <w:t xml:space="preserve"> must be carried out by an accredited dealer, holding an import license issued by Israeli Ministry of Transport and Road Safety (MOT).</w:t>
      </w:r>
    </w:p>
    <w:p w:rsidR="00203E23" w:rsidRPr="00203E23" w:rsidRDefault="00203E23" w:rsidP="002719A9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The imported </w:t>
      </w:r>
      <w:r w:rsidR="002719A9" w:rsidRPr="002719A9">
        <w:rPr>
          <w:rFonts w:ascii="Arial" w:hAnsi="Arial" w:cs="Arial"/>
          <w:b w:val="0"/>
          <w:sz w:val="24"/>
          <w:szCs w:val="24"/>
        </w:rPr>
        <w:t xml:space="preserve">forklifts </w:t>
      </w:r>
      <w:r w:rsidRPr="00203E23">
        <w:rPr>
          <w:rFonts w:ascii="Arial" w:hAnsi="Arial" w:cs="Arial"/>
          <w:b w:val="0"/>
          <w:sz w:val="24"/>
          <w:szCs w:val="24"/>
        </w:rPr>
        <w:t xml:space="preserve">models must comply with the European community (EC) directives and regulations listed in this document and their latest amendments; In addition, the </w:t>
      </w:r>
      <w:r w:rsidR="002719A9" w:rsidRPr="002719A9">
        <w:rPr>
          <w:rFonts w:ascii="Arial" w:hAnsi="Arial" w:cs="Arial"/>
          <w:b w:val="0"/>
          <w:sz w:val="24"/>
          <w:szCs w:val="24"/>
        </w:rPr>
        <w:t xml:space="preserve">forklifts </w:t>
      </w:r>
      <w:r w:rsidRPr="00203E23">
        <w:rPr>
          <w:rFonts w:ascii="Arial" w:hAnsi="Arial" w:cs="Arial"/>
          <w:b w:val="0"/>
          <w:bCs/>
          <w:sz w:val="24"/>
          <w:szCs w:val="24"/>
        </w:rPr>
        <w:t>must comply with the Israeli Standards, relevant to the calendar year of import.</w:t>
      </w:r>
    </w:p>
    <w:p w:rsidR="00203E23" w:rsidRPr="00203E23" w:rsidRDefault="00203E23" w:rsidP="002719A9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The U.S. federal regulations and standards listed in this document will be accepted for </w:t>
      </w:r>
      <w:r w:rsidR="002719A9" w:rsidRPr="002719A9">
        <w:rPr>
          <w:rFonts w:ascii="Arial" w:hAnsi="Arial" w:cs="Arial"/>
          <w:b w:val="0"/>
          <w:sz w:val="24"/>
          <w:szCs w:val="24"/>
        </w:rPr>
        <w:t xml:space="preserve">forklifts </w:t>
      </w:r>
      <w:r w:rsidRPr="00203E23">
        <w:rPr>
          <w:rFonts w:ascii="Arial" w:hAnsi="Arial" w:cs="Arial"/>
          <w:b w:val="0"/>
          <w:sz w:val="24"/>
          <w:szCs w:val="24"/>
        </w:rPr>
        <w:t xml:space="preserve">produced and marketed in </w:t>
      </w:r>
      <w:r w:rsidRPr="00203E23">
        <w:rPr>
          <w:rFonts w:ascii="Arial" w:hAnsi="Arial" w:cs="Arial"/>
          <w:bCs/>
          <w:sz w:val="20"/>
          <w:szCs w:val="20"/>
        </w:rPr>
        <w:t>NAFTA</w:t>
      </w:r>
      <w:r w:rsidRPr="00203E23">
        <w:rPr>
          <w:rFonts w:ascii="Arial" w:hAnsi="Arial" w:cs="Arial"/>
          <w:b w:val="0"/>
          <w:sz w:val="24"/>
          <w:szCs w:val="24"/>
        </w:rPr>
        <w:t xml:space="preserve"> countries only</w:t>
      </w:r>
      <w:r w:rsidRPr="00203E23">
        <w:rPr>
          <w:rFonts w:ascii="Arial" w:hAnsi="Arial" w:cs="Arial"/>
          <w:bCs/>
          <w:sz w:val="24"/>
          <w:szCs w:val="24"/>
        </w:rPr>
        <w:t xml:space="preserve"> </w:t>
      </w:r>
      <w:r w:rsidRPr="00203E23">
        <w:rPr>
          <w:rFonts w:ascii="Arial" w:hAnsi="Arial" w:cs="Arial"/>
          <w:bCs/>
          <w:sz w:val="22"/>
          <w:szCs w:val="22"/>
        </w:rPr>
        <w:t>(Canada, Mexico and U.S.)</w:t>
      </w:r>
      <w:r w:rsidRPr="00203E23">
        <w:rPr>
          <w:rFonts w:ascii="Arial" w:hAnsi="Arial" w:cs="Arial"/>
          <w:b w:val="0"/>
          <w:sz w:val="24"/>
          <w:szCs w:val="24"/>
        </w:rPr>
        <w:t>,</w:t>
      </w:r>
      <w:r w:rsidRPr="00203E23">
        <w:rPr>
          <w:rFonts w:ascii="Arial" w:hAnsi="Arial" w:cs="Arial"/>
          <w:bCs/>
          <w:sz w:val="24"/>
          <w:szCs w:val="24"/>
        </w:rPr>
        <w:t xml:space="preserve"> </w:t>
      </w:r>
      <w:r w:rsidRPr="00203E23">
        <w:rPr>
          <w:rFonts w:ascii="Arial" w:hAnsi="Arial" w:cs="Arial"/>
          <w:b w:val="0"/>
          <w:sz w:val="24"/>
          <w:szCs w:val="24"/>
        </w:rPr>
        <w:t>according to the federal law. Waivers granted, according to federal law, for third countries will not be accepted.</w:t>
      </w:r>
    </w:p>
    <w:p w:rsidR="00203E23" w:rsidRPr="00203E23" w:rsidRDefault="00203E23" w:rsidP="00203E23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  <w:u w:val="single"/>
        </w:rPr>
      </w:pPr>
      <w:r w:rsidRPr="00203E23">
        <w:rPr>
          <w:rFonts w:ascii="Arial" w:hAnsi="Arial" w:cs="Arial"/>
          <w:b w:val="0"/>
          <w:sz w:val="24"/>
          <w:szCs w:val="24"/>
        </w:rPr>
        <w:t>The directives and regulations listed in this document will be effective according to the subject and the schedule noted for each directive or regulation.</w:t>
      </w:r>
    </w:p>
    <w:p w:rsidR="00203E23" w:rsidRPr="00203E23" w:rsidRDefault="00203E23" w:rsidP="00203E23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The accredited dealer must submit the complete IMR document signed at the head office of the manufacturer, by an authorized representative of the manufacturer, and duly attested to by a notary public.</w:t>
      </w:r>
    </w:p>
    <w:p w:rsidR="00203E23" w:rsidRPr="00203E23" w:rsidRDefault="00203E23" w:rsidP="00203E23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In some cases and for certain items, the manufacturer will be requested to provide a copy of the certificates from an authorized laboratory.</w:t>
      </w:r>
    </w:p>
    <w:p w:rsidR="00203E23" w:rsidRPr="00203E23" w:rsidRDefault="00203E23" w:rsidP="00A22642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The MOT reserves the right to update the requirements for </w:t>
      </w:r>
      <w:r w:rsidR="002719A9" w:rsidRPr="002719A9">
        <w:rPr>
          <w:rFonts w:ascii="Arial" w:hAnsi="Arial" w:cs="Arial"/>
          <w:b w:val="0"/>
          <w:sz w:val="24"/>
          <w:szCs w:val="24"/>
        </w:rPr>
        <w:t xml:space="preserve">forklifts </w:t>
      </w:r>
      <w:r w:rsidRPr="00203E23">
        <w:rPr>
          <w:rFonts w:ascii="Arial" w:hAnsi="Arial" w:cs="Arial"/>
          <w:b w:val="0"/>
          <w:sz w:val="24"/>
          <w:szCs w:val="24"/>
        </w:rPr>
        <w:t>during the calendar year 202</w:t>
      </w:r>
      <w:r w:rsidR="0071041B">
        <w:rPr>
          <w:rFonts w:ascii="Arial" w:hAnsi="Arial" w:cs="Arial"/>
          <w:b w:val="0"/>
          <w:sz w:val="24"/>
          <w:szCs w:val="24"/>
        </w:rPr>
        <w:t>3</w:t>
      </w:r>
      <w:r w:rsidRPr="00203E23">
        <w:rPr>
          <w:rFonts w:ascii="Arial" w:hAnsi="Arial" w:cs="Arial"/>
          <w:b w:val="0"/>
          <w:sz w:val="24"/>
          <w:szCs w:val="24"/>
        </w:rPr>
        <w:t>.</w:t>
      </w:r>
    </w:p>
    <w:p w:rsidR="00203E23" w:rsidRPr="00203E23" w:rsidRDefault="00203E23" w:rsidP="00AA5384">
      <w:pPr>
        <w:bidi w:val="0"/>
        <w:spacing w:before="120" w:after="120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The Israeli Mandatory Requirements (IMR) document forms can be downloaded from the ministry's website at</w:t>
      </w:r>
      <w:r w:rsidRPr="00203E23">
        <w:rPr>
          <w:b w:val="0"/>
          <w:sz w:val="24"/>
          <w:szCs w:val="24"/>
        </w:rPr>
        <w:t xml:space="preserve"> </w:t>
      </w:r>
      <w:hyperlink r:id="rId13" w:history="1">
        <w:r w:rsidR="000D22D4" w:rsidRPr="0049047D">
          <w:rPr>
            <w:rStyle w:val="Hyperlink"/>
            <w:rFonts w:ascii="Arial" w:hAnsi="Arial" w:cs="Arial"/>
            <w:b w:val="0"/>
            <w:sz w:val="24"/>
            <w:szCs w:val="24"/>
          </w:rPr>
          <w:t>https://www.gov.il/he/departments/policies/imr_NRMM_2023</w:t>
        </w:r>
      </w:hyperlink>
      <w:r w:rsidRPr="00203E23">
        <w:rPr>
          <w:rFonts w:ascii="Arial" w:hAnsi="Arial" w:cs="Arial"/>
          <w:b w:val="0"/>
          <w:sz w:val="24"/>
          <w:szCs w:val="24"/>
        </w:rPr>
        <w:t>.</w:t>
      </w:r>
    </w:p>
    <w:p w:rsidR="00203E23" w:rsidRPr="00203E23" w:rsidRDefault="00203E23" w:rsidP="00203E23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lang w:eastAsia="en-US"/>
        </w:rPr>
      </w:pPr>
      <w:r w:rsidRPr="00203E23">
        <w:rPr>
          <w:rFonts w:ascii="Arial" w:hAnsi="Arial" w:cs="Arial"/>
          <w:sz w:val="24"/>
          <w:szCs w:val="24"/>
          <w:u w:val="single"/>
          <w:lang w:eastAsia="en-US"/>
        </w:rPr>
        <w:lastRenderedPageBreak/>
        <w:t>Definitions</w:t>
      </w:r>
    </w:p>
    <w:p w:rsidR="00203E23" w:rsidRPr="00203E23" w:rsidRDefault="00203E23" w:rsidP="00203E23">
      <w:pPr>
        <w:numPr>
          <w:ilvl w:val="0"/>
          <w:numId w:val="13"/>
        </w:numPr>
        <w:tabs>
          <w:tab w:val="clear" w:pos="1791"/>
        </w:tabs>
        <w:bidi w:val="0"/>
        <w:spacing w:before="80" w:after="80" w:line="276" w:lineRule="auto"/>
        <w:ind w:left="1060"/>
        <w:outlineLvl w:val="0"/>
        <w:rPr>
          <w:rFonts w:asciiTheme="minorBidi" w:hAnsiTheme="minorBidi" w:cstheme="minorBidi"/>
          <w:sz w:val="22"/>
          <w:szCs w:val="22"/>
          <w:u w:val="single"/>
          <w:lang w:eastAsia="en-US"/>
        </w:rPr>
      </w:pPr>
      <w:r w:rsidRPr="00203E23">
        <w:rPr>
          <w:rFonts w:asciiTheme="minorBidi" w:hAnsiTheme="minorBidi" w:cstheme="minorBidi"/>
          <w:sz w:val="22"/>
          <w:szCs w:val="22"/>
          <w:u w:val="single"/>
          <w:lang w:eastAsia="en-US"/>
        </w:rPr>
        <w:t>Carry-Over and New Model</w:t>
      </w:r>
    </w:p>
    <w:p w:rsidR="00203E23" w:rsidRPr="00203E23" w:rsidRDefault="00203E23" w:rsidP="00203E23">
      <w:pPr>
        <w:autoSpaceDE w:val="0"/>
        <w:autoSpaceDN w:val="0"/>
        <w:bidi w:val="0"/>
        <w:adjustRightInd w:val="0"/>
        <w:spacing w:before="80" w:after="80"/>
        <w:ind w:left="808"/>
        <w:rPr>
          <w:rFonts w:ascii="Arial" w:hAnsi="Arial" w:cs="Arial"/>
          <w:b w:val="0"/>
          <w:sz w:val="24"/>
          <w:szCs w:val="24"/>
          <w:u w:val="single"/>
        </w:rPr>
      </w:pPr>
      <w:r w:rsidRPr="00203E23">
        <w:rPr>
          <w:rFonts w:ascii="Arial" w:hAnsi="Arial" w:cs="Arial"/>
          <w:b w:val="0"/>
          <w:sz w:val="24"/>
          <w:szCs w:val="24"/>
          <w:u w:val="single"/>
        </w:rPr>
        <w:t>Carry-over model</w:t>
      </w:r>
    </w:p>
    <w:p w:rsidR="00203E23" w:rsidRPr="00203E23" w:rsidRDefault="00203E23" w:rsidP="00203E23">
      <w:pPr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Forklift trucks:</w:t>
      </w:r>
    </w:p>
    <w:p w:rsidR="00203E23" w:rsidRPr="00203E23" w:rsidRDefault="00203E23" w:rsidP="00203E23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808" w:firstLine="0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That has passed prototype inspection in </w:t>
      </w:r>
      <w:smartTag w:uri="urn:schemas-microsoft-com:office:smarttags" w:element="place">
        <w:smartTag w:uri="urn:schemas-microsoft-com:office:smarttags" w:element="country-region">
          <w:r w:rsidRPr="00203E23">
            <w:rPr>
              <w:rFonts w:ascii="Arial" w:hAnsi="Arial" w:cs="Arial"/>
              <w:b w:val="0"/>
              <w:sz w:val="24"/>
              <w:szCs w:val="24"/>
            </w:rPr>
            <w:t>Israel</w:t>
          </w:r>
        </w:smartTag>
      </w:smartTag>
      <w:r w:rsidRPr="00203E23">
        <w:rPr>
          <w:rFonts w:ascii="Arial" w:hAnsi="Arial" w:cs="Arial"/>
          <w:b w:val="0"/>
          <w:sz w:val="24"/>
          <w:szCs w:val="24"/>
        </w:rPr>
        <w:t>;</w:t>
      </w:r>
    </w:p>
    <w:p w:rsidR="00203E23" w:rsidRPr="00203E23" w:rsidRDefault="00203E23" w:rsidP="00203E23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808" w:firstLine="0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For which a registration form was issued in one of the previous seven years.</w:t>
      </w:r>
    </w:p>
    <w:p w:rsidR="00203E23" w:rsidRPr="00203E23" w:rsidRDefault="00203E23" w:rsidP="00203E23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1111" w:hanging="303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For which changes, if made, do not affect the structure and/or the main assembly, and therefore do not require prototype inspection.</w:t>
      </w:r>
    </w:p>
    <w:p w:rsidR="00203E23" w:rsidRPr="00203E23" w:rsidRDefault="00203E23" w:rsidP="00203E23">
      <w:pPr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  <w:u w:val="single"/>
        </w:rPr>
      </w:pPr>
      <w:r w:rsidRPr="00203E23">
        <w:rPr>
          <w:rFonts w:ascii="Arial" w:hAnsi="Arial" w:cs="Arial"/>
          <w:b w:val="0"/>
          <w:sz w:val="24"/>
          <w:szCs w:val="24"/>
          <w:u w:val="single"/>
        </w:rPr>
        <w:t xml:space="preserve">New model  </w:t>
      </w:r>
    </w:p>
    <w:p w:rsidR="00203E23" w:rsidRPr="00203E23" w:rsidRDefault="00203E23" w:rsidP="00203E23">
      <w:pPr>
        <w:autoSpaceDE w:val="0"/>
        <w:autoSpaceDN w:val="0"/>
        <w:bidi w:val="0"/>
        <w:adjustRightInd w:val="0"/>
        <w:spacing w:before="80" w:after="80"/>
        <w:ind w:left="808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Forklift trucks:</w:t>
      </w:r>
    </w:p>
    <w:p w:rsidR="00203E23" w:rsidRPr="00203E23" w:rsidRDefault="00203E23" w:rsidP="00203E23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808" w:firstLine="0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That has not passed prototype inspection in </w:t>
      </w:r>
      <w:smartTag w:uri="urn:schemas-microsoft-com:office:smarttags" w:element="place">
        <w:smartTag w:uri="urn:schemas-microsoft-com:office:smarttags" w:element="country-region">
          <w:r w:rsidRPr="00203E23">
            <w:rPr>
              <w:rFonts w:ascii="Arial" w:hAnsi="Arial" w:cs="Arial"/>
              <w:b w:val="0"/>
              <w:sz w:val="24"/>
              <w:szCs w:val="24"/>
            </w:rPr>
            <w:t>Israel</w:t>
          </w:r>
        </w:smartTag>
      </w:smartTag>
      <w:r w:rsidRPr="00203E23">
        <w:rPr>
          <w:rFonts w:ascii="Arial" w:hAnsi="Arial" w:cs="Arial"/>
          <w:b w:val="0"/>
          <w:sz w:val="24"/>
          <w:szCs w:val="24"/>
        </w:rPr>
        <w:t>;</w:t>
      </w:r>
    </w:p>
    <w:p w:rsidR="00203E23" w:rsidRPr="00203E23" w:rsidRDefault="00203E23" w:rsidP="00203E23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808" w:firstLine="0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For which registration forms have not been issued. </w:t>
      </w:r>
    </w:p>
    <w:p w:rsidR="00203E23" w:rsidRPr="00203E23" w:rsidRDefault="00203E23" w:rsidP="00203E23">
      <w:pPr>
        <w:numPr>
          <w:ilvl w:val="0"/>
          <w:numId w:val="13"/>
        </w:numPr>
        <w:tabs>
          <w:tab w:val="clear" w:pos="1791"/>
        </w:tabs>
        <w:bidi w:val="0"/>
        <w:spacing w:before="80" w:after="80" w:line="276" w:lineRule="auto"/>
        <w:ind w:left="1060"/>
        <w:outlineLvl w:val="0"/>
        <w:rPr>
          <w:rFonts w:asciiTheme="minorBidi" w:hAnsiTheme="minorBidi" w:cstheme="minorBidi"/>
          <w:sz w:val="22"/>
          <w:szCs w:val="22"/>
          <w:u w:val="single"/>
          <w:lang w:eastAsia="en-US"/>
        </w:rPr>
      </w:pPr>
      <w:r w:rsidRPr="00203E23">
        <w:rPr>
          <w:rFonts w:asciiTheme="minorBidi" w:hAnsiTheme="minorBidi" w:cstheme="minorBidi"/>
          <w:sz w:val="22"/>
          <w:szCs w:val="22"/>
          <w:u w:val="single"/>
          <w:lang w:eastAsia="en-US"/>
        </w:rPr>
        <w:t>Forklift trucks categories</w:t>
      </w:r>
    </w:p>
    <w:p w:rsidR="00203E23" w:rsidRPr="00203E23" w:rsidRDefault="00203E23" w:rsidP="00203E23">
      <w:pPr>
        <w:tabs>
          <w:tab w:val="left" w:pos="1313"/>
        </w:tabs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I - </w:t>
      </w:r>
      <w:r w:rsidRPr="00203E23">
        <w:rPr>
          <w:rFonts w:ascii="Arial" w:hAnsi="Arial" w:cs="Arial"/>
          <w:b w:val="0"/>
          <w:sz w:val="24"/>
          <w:szCs w:val="24"/>
        </w:rPr>
        <w:tab/>
        <w:t>Diesel forklifts</w:t>
      </w:r>
    </w:p>
    <w:p w:rsidR="00203E23" w:rsidRPr="00203E23" w:rsidRDefault="00203E23" w:rsidP="00203E23">
      <w:pPr>
        <w:tabs>
          <w:tab w:val="left" w:pos="1313"/>
        </w:tabs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II - </w:t>
      </w:r>
      <w:r w:rsidRPr="00203E23">
        <w:rPr>
          <w:rFonts w:ascii="Arial" w:hAnsi="Arial" w:cs="Arial"/>
          <w:b w:val="0"/>
          <w:sz w:val="24"/>
          <w:szCs w:val="24"/>
        </w:rPr>
        <w:tab/>
        <w:t>Electric forklifts</w:t>
      </w:r>
    </w:p>
    <w:p w:rsidR="001F1EF2" w:rsidRDefault="00203E23" w:rsidP="001F1EF2">
      <w:pPr>
        <w:tabs>
          <w:tab w:val="left" w:pos="1313"/>
        </w:tabs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III - </w:t>
      </w:r>
      <w:r w:rsidRPr="00203E23">
        <w:rPr>
          <w:rFonts w:ascii="Arial" w:hAnsi="Arial" w:cs="Arial"/>
          <w:b w:val="0"/>
          <w:sz w:val="24"/>
          <w:szCs w:val="24"/>
        </w:rPr>
        <w:tab/>
        <w:t>Rough terrain forklifts</w:t>
      </w:r>
    </w:p>
    <w:p w:rsidR="001F1EF2" w:rsidRDefault="001F1EF2">
      <w:pPr>
        <w:bidi w:val="0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br w:type="page"/>
      </w:r>
    </w:p>
    <w:p w:rsidR="00203E23" w:rsidRPr="00203E23" w:rsidRDefault="00203E23" w:rsidP="001F1EF2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u w:val="single"/>
        </w:rPr>
      </w:pPr>
      <w:r w:rsidRPr="00203E23">
        <w:rPr>
          <w:rFonts w:ascii="Arial" w:hAnsi="Arial" w:cs="Arial"/>
          <w:sz w:val="24"/>
          <w:szCs w:val="24"/>
          <w:u w:val="single"/>
        </w:rPr>
        <w:lastRenderedPageBreak/>
        <w:t>Description of forklift trucks</w:t>
      </w:r>
    </w:p>
    <w:p w:rsidR="00203E23" w:rsidRPr="00203E23" w:rsidRDefault="00203E23" w:rsidP="001F1EF2">
      <w:pPr>
        <w:bidi w:val="0"/>
        <w:ind w:left="680"/>
        <w:rPr>
          <w:rFonts w:ascii="Arial" w:hAnsi="Arial" w:cs="Arial"/>
          <w:b w:val="0"/>
          <w:sz w:val="22"/>
          <w:szCs w:val="22"/>
        </w:rPr>
      </w:pPr>
      <w:r w:rsidRPr="00203E23">
        <w:rPr>
          <w:rFonts w:ascii="Arial" w:hAnsi="Arial" w:cs="Arial"/>
          <w:b w:val="0"/>
          <w:sz w:val="24"/>
          <w:szCs w:val="24"/>
        </w:rPr>
        <w:t>This declaration refers to the forklift trucks detailed below.</w:t>
      </w:r>
      <w:r w:rsidR="001F1EF2" w:rsidRPr="00203E23">
        <w:rPr>
          <w:rFonts w:ascii="Arial" w:hAnsi="Arial" w:cs="Arial"/>
          <w:b w:val="0"/>
          <w:sz w:val="24"/>
          <w:szCs w:val="24"/>
        </w:rPr>
        <w:t xml:space="preserve"> </w:t>
      </w:r>
      <w:r w:rsidRPr="00203E23">
        <w:rPr>
          <w:rFonts w:ascii="Arial" w:hAnsi="Arial" w:cs="Arial"/>
          <w:b w:val="0"/>
          <w:sz w:val="24"/>
          <w:szCs w:val="24"/>
        </w:rPr>
        <w:t>Please include all the models imported by your Israeli dealer/representative.</w:t>
      </w:r>
    </w:p>
    <w:p w:rsidR="00203E23" w:rsidRPr="00203E23" w:rsidRDefault="00203E23" w:rsidP="00203E23">
      <w:pPr>
        <w:bidi w:val="0"/>
        <w:ind w:left="680"/>
        <w:rPr>
          <w:rFonts w:ascii="Arial" w:hAnsi="Arial" w:cs="Arial"/>
          <w:b w:val="0"/>
          <w:sz w:val="22"/>
          <w:szCs w:val="22"/>
          <w:u w:val="single"/>
        </w:rPr>
      </w:pPr>
    </w:p>
    <w:p w:rsidR="00203E23" w:rsidRPr="00203E23" w:rsidRDefault="00203E23" w:rsidP="00203E23">
      <w:pPr>
        <w:bidi w:val="0"/>
        <w:ind w:left="680"/>
        <w:rPr>
          <w:rFonts w:ascii="Arial" w:hAnsi="Arial" w:cs="Arial"/>
          <w:b w:val="0"/>
          <w:sz w:val="24"/>
          <w:szCs w:val="24"/>
          <w:u w:val="single"/>
        </w:rPr>
      </w:pPr>
      <w:r w:rsidRPr="00203E23">
        <w:rPr>
          <w:rFonts w:ascii="Arial" w:hAnsi="Arial" w:cs="Arial"/>
          <w:b w:val="0"/>
          <w:sz w:val="24"/>
          <w:szCs w:val="24"/>
          <w:u w:val="single"/>
        </w:rPr>
        <w:t>Diesel/Gas forklift trucks</w:t>
      </w:r>
    </w:p>
    <w:p w:rsidR="00203E23" w:rsidRPr="00203E23" w:rsidRDefault="00203E23" w:rsidP="00203E23">
      <w:pPr>
        <w:bidi w:val="0"/>
        <w:ind w:left="720"/>
        <w:rPr>
          <w:sz w:val="24"/>
          <w:szCs w:val="24"/>
          <w:u w:val="single"/>
        </w:rPr>
      </w:pPr>
    </w:p>
    <w:tbl>
      <w:tblPr>
        <w:tblW w:w="9009" w:type="dxa"/>
        <w:tblInd w:w="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325"/>
        <w:gridCol w:w="1429"/>
        <w:gridCol w:w="2325"/>
        <w:gridCol w:w="1501"/>
        <w:gridCol w:w="1429"/>
      </w:tblGrid>
      <w:tr w:rsidR="00203E23" w:rsidRPr="00203E23" w:rsidTr="00203E23">
        <w:trPr>
          <w:trHeight w:val="345"/>
        </w:trPr>
        <w:tc>
          <w:tcPr>
            <w:tcW w:w="2332" w:type="dxa"/>
            <w:vMerge w:val="restart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Model</w:t>
            </w:r>
          </w:p>
        </w:tc>
        <w:tc>
          <w:tcPr>
            <w:tcW w:w="1431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Lifting</w:t>
            </w:r>
          </w:p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Capacity</w:t>
            </w:r>
          </w:p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(kg)</w:t>
            </w:r>
          </w:p>
        </w:tc>
        <w:tc>
          <w:tcPr>
            <w:tcW w:w="2332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Engine</w:t>
            </w:r>
          </w:p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Model</w:t>
            </w:r>
          </w:p>
        </w:tc>
        <w:tc>
          <w:tcPr>
            <w:tcW w:w="2914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203E23" w:rsidRPr="00203E23" w:rsidRDefault="00203E23" w:rsidP="00203E23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Rated Power</w:t>
            </w:r>
          </w:p>
        </w:tc>
      </w:tr>
      <w:tr w:rsidR="00203E23" w:rsidRPr="00203E23" w:rsidTr="00203E23">
        <w:trPr>
          <w:trHeight w:val="345"/>
        </w:trPr>
        <w:tc>
          <w:tcPr>
            <w:tcW w:w="2332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3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3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8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(HP/kW)</w:t>
            </w:r>
          </w:p>
        </w:tc>
        <w:tc>
          <w:tcPr>
            <w:tcW w:w="143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203E23" w:rsidRPr="00203E23" w:rsidRDefault="00203E23" w:rsidP="00203E23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(Rpm)</w:t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bookmarkStart w:id="2" w:name="_GoBack"/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bookmarkEnd w:id="2"/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Arial" w:hAnsi="Arial" w:cs="Arial"/>
                <w:bCs/>
                <w:sz w:val="22"/>
                <w:szCs w:val="22"/>
              </w:rPr>
              <w:t>/</w:t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33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203E23" w:rsidRPr="00203E23" w:rsidRDefault="00203E23" w:rsidP="00203E23">
      <w:pPr>
        <w:bidi w:val="0"/>
        <w:ind w:left="606"/>
        <w:rPr>
          <w:rFonts w:cs="David Transparent"/>
          <w:b w:val="0"/>
          <w:sz w:val="24"/>
          <w:szCs w:val="24"/>
          <w:u w:val="single"/>
        </w:rPr>
      </w:pPr>
    </w:p>
    <w:p w:rsidR="00203E23" w:rsidRPr="00203E23" w:rsidRDefault="00203E23" w:rsidP="00203E23">
      <w:pPr>
        <w:bidi w:val="0"/>
        <w:ind w:left="680"/>
        <w:rPr>
          <w:rFonts w:cs="David Transparent"/>
          <w:b w:val="0"/>
          <w:sz w:val="24"/>
          <w:szCs w:val="24"/>
          <w:u w:val="single"/>
        </w:rPr>
      </w:pPr>
    </w:p>
    <w:p w:rsidR="00203E23" w:rsidRDefault="00203E23" w:rsidP="00203E23">
      <w:pPr>
        <w:bidi w:val="0"/>
        <w:ind w:left="680"/>
        <w:rPr>
          <w:rFonts w:ascii="Arial" w:hAnsi="Arial" w:cs="Arial"/>
          <w:b w:val="0"/>
          <w:sz w:val="24"/>
          <w:szCs w:val="24"/>
          <w:u w:val="single"/>
        </w:rPr>
      </w:pPr>
      <w:r w:rsidRPr="00203E23">
        <w:rPr>
          <w:rFonts w:ascii="Arial" w:hAnsi="Arial" w:cs="Arial"/>
          <w:b w:val="0"/>
          <w:sz w:val="24"/>
          <w:szCs w:val="24"/>
          <w:u w:val="single"/>
        </w:rPr>
        <w:lastRenderedPageBreak/>
        <w:t>Electric forklift trucks</w:t>
      </w:r>
    </w:p>
    <w:tbl>
      <w:tblPr>
        <w:tblpPr w:leftFromText="180" w:rightFromText="180" w:vertAnchor="text" w:horzAnchor="margin" w:tblpXSpec="center" w:tblpY="121"/>
        <w:tblW w:w="90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1"/>
        <w:gridCol w:w="1591"/>
        <w:gridCol w:w="1590"/>
        <w:gridCol w:w="1590"/>
        <w:gridCol w:w="1590"/>
      </w:tblGrid>
      <w:tr w:rsidR="001F1EF2" w:rsidRPr="00203E23" w:rsidTr="001F1EF2">
        <w:trPr>
          <w:trHeight w:val="696"/>
        </w:trPr>
        <w:tc>
          <w:tcPr>
            <w:tcW w:w="265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Model</w:t>
            </w:r>
          </w:p>
        </w:tc>
        <w:tc>
          <w:tcPr>
            <w:tcW w:w="159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Lifting</w:t>
            </w:r>
          </w:p>
          <w:p w:rsidR="001F1EF2" w:rsidRPr="00203E23" w:rsidRDefault="001F1EF2" w:rsidP="001F1EF2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Capacity</w:t>
            </w:r>
          </w:p>
          <w:p w:rsidR="001F1EF2" w:rsidRPr="00203E23" w:rsidRDefault="001F1EF2" w:rsidP="001F1EF2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(kg)</w:t>
            </w:r>
          </w:p>
        </w:tc>
        <w:tc>
          <w:tcPr>
            <w:tcW w:w="15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smartTag w:uri="urn:schemas-microsoft-com:office:smarttags" w:element="place">
              <w:r w:rsidRPr="00203E23">
                <w:rPr>
                  <w:rFonts w:ascii="Arial" w:hAnsi="Arial" w:cs="Arial"/>
                  <w:bCs/>
                  <w:sz w:val="20"/>
                  <w:szCs w:val="20"/>
                </w:rPr>
                <w:t>Battery</w:t>
              </w:r>
            </w:smartTag>
            <w:r w:rsidRPr="00203E23">
              <w:rPr>
                <w:rFonts w:ascii="Arial" w:hAnsi="Arial" w:cs="Arial"/>
                <w:bCs/>
                <w:sz w:val="20"/>
                <w:szCs w:val="20"/>
              </w:rPr>
              <w:t xml:space="preserve"> Voltage (V)</w:t>
            </w:r>
          </w:p>
        </w:tc>
        <w:tc>
          <w:tcPr>
            <w:tcW w:w="15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 xml:space="preserve">Drive Motor </w:t>
            </w:r>
          </w:p>
          <w:p w:rsidR="001F1EF2" w:rsidRPr="00203E23" w:rsidRDefault="001F1EF2" w:rsidP="001F1EF2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(kW)</w:t>
            </w:r>
          </w:p>
        </w:tc>
        <w:tc>
          <w:tcPr>
            <w:tcW w:w="159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1F1EF2" w:rsidRPr="00203E23" w:rsidRDefault="001F1EF2" w:rsidP="001F1EF2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Hoist Motor (kW)</w:t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b w:val="0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1F1EF2" w:rsidRDefault="001F1EF2" w:rsidP="001F1EF2">
      <w:pPr>
        <w:bidi w:val="0"/>
        <w:ind w:left="680"/>
        <w:rPr>
          <w:rFonts w:ascii="Arial" w:hAnsi="Arial" w:cs="Arial"/>
          <w:b w:val="0"/>
          <w:sz w:val="24"/>
          <w:szCs w:val="24"/>
          <w:u w:val="single"/>
        </w:rPr>
      </w:pPr>
    </w:p>
    <w:tbl>
      <w:tblPr>
        <w:tblpPr w:leftFromText="180" w:rightFromText="180" w:vertAnchor="text" w:horzAnchor="margin" w:tblpXSpec="center" w:tblpY="-47"/>
        <w:tblW w:w="8996" w:type="dxa"/>
        <w:tblLook w:val="01E0" w:firstRow="1" w:lastRow="1" w:firstColumn="1" w:lastColumn="1" w:noHBand="0" w:noVBand="0"/>
      </w:tblPr>
      <w:tblGrid>
        <w:gridCol w:w="4047"/>
        <w:gridCol w:w="4949"/>
      </w:tblGrid>
      <w:tr w:rsidR="001F1EF2" w:rsidRPr="00203E23" w:rsidTr="001F1EF2">
        <w:trPr>
          <w:trHeight w:val="454"/>
        </w:trPr>
        <w:tc>
          <w:tcPr>
            <w:tcW w:w="4047" w:type="dxa"/>
            <w:vAlign w:val="bottom"/>
          </w:tcPr>
          <w:p w:rsidR="001F1EF2" w:rsidRPr="00203E23" w:rsidRDefault="001F1EF2" w:rsidP="001F1EF2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 w:val="0"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sz w:val="22"/>
                <w:szCs w:val="22"/>
              </w:rPr>
              <w:t>Make/Manufacturer:</w:t>
            </w:r>
          </w:p>
        </w:tc>
        <w:tc>
          <w:tcPr>
            <w:tcW w:w="4949" w:type="dxa"/>
            <w:tcBorders>
              <w:bottom w:val="single" w:sz="8" w:space="0" w:color="auto"/>
            </w:tcBorders>
            <w:vAlign w:val="bottom"/>
          </w:tcPr>
          <w:p w:rsidR="001F1EF2" w:rsidRPr="00203E23" w:rsidRDefault="001F1EF2" w:rsidP="001F1EF2">
            <w:pPr>
              <w:bidi w:val="0"/>
              <w:spacing w:before="40" w:after="40"/>
              <w:rPr>
                <w:rFonts w:ascii="Arial" w:hAnsi="Arial" w:cs="Arial"/>
                <w:sz w:val="22"/>
                <w:szCs w:val="22"/>
                <w:rtl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1F1EF2" w:rsidRPr="00203E23" w:rsidTr="001F1EF2">
        <w:trPr>
          <w:trHeight w:val="454"/>
        </w:trPr>
        <w:tc>
          <w:tcPr>
            <w:tcW w:w="4047" w:type="dxa"/>
            <w:vAlign w:val="bottom"/>
          </w:tcPr>
          <w:p w:rsidR="001F1EF2" w:rsidRPr="00203E23" w:rsidRDefault="001F1EF2" w:rsidP="001F1EF2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 w:val="0"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sz w:val="22"/>
                <w:szCs w:val="22"/>
              </w:rPr>
              <w:t>Location of assembly plant (</w:t>
            </w: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City/Country</w:t>
            </w:r>
            <w:r w:rsidRPr="00203E23">
              <w:rPr>
                <w:rFonts w:ascii="Arial" w:hAnsi="Arial" w:cs="Arial"/>
                <w:b w:val="0"/>
                <w:sz w:val="22"/>
                <w:szCs w:val="22"/>
              </w:rPr>
              <w:t>):</w:t>
            </w:r>
          </w:p>
        </w:tc>
        <w:tc>
          <w:tcPr>
            <w:tcW w:w="4949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1F1EF2" w:rsidRPr="00203E23" w:rsidRDefault="001F1EF2" w:rsidP="001F1EF2">
            <w:pPr>
              <w:bidi w:val="0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</w:tbl>
    <w:p w:rsidR="001F1EF2" w:rsidRDefault="001F1EF2" w:rsidP="001F1EF2">
      <w:pPr>
        <w:bidi w:val="0"/>
        <w:ind w:left="680"/>
        <w:rPr>
          <w:rFonts w:ascii="Arial" w:hAnsi="Arial" w:cs="Arial"/>
          <w:b w:val="0"/>
          <w:sz w:val="24"/>
          <w:szCs w:val="24"/>
          <w:u w:val="single"/>
        </w:rPr>
      </w:pPr>
    </w:p>
    <w:p w:rsidR="00203E23" w:rsidRPr="00203E23" w:rsidRDefault="00203E23" w:rsidP="00203E23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u w:val="single"/>
          <w:lang w:eastAsia="en-US"/>
        </w:rPr>
      </w:pPr>
      <w:r w:rsidRPr="00203E23">
        <w:rPr>
          <w:rFonts w:ascii="Arial" w:hAnsi="Arial" w:cs="Arial"/>
          <w:sz w:val="24"/>
          <w:szCs w:val="24"/>
          <w:u w:val="single"/>
        </w:rPr>
        <w:lastRenderedPageBreak/>
        <w:t xml:space="preserve">Forklift trucks </w:t>
      </w:r>
      <w:r w:rsidRPr="00203E23">
        <w:rPr>
          <w:rFonts w:ascii="Arial" w:hAnsi="Arial" w:cs="Arial"/>
          <w:sz w:val="24"/>
          <w:szCs w:val="24"/>
          <w:u w:val="single"/>
          <w:lang w:eastAsia="en-US"/>
        </w:rPr>
        <w:t>requirement:</w:t>
      </w:r>
    </w:p>
    <w:p w:rsidR="00203E23" w:rsidRPr="00203E23" w:rsidRDefault="00203E23" w:rsidP="00203E23">
      <w:pPr>
        <w:bidi w:val="0"/>
        <w:spacing w:before="120" w:after="40"/>
        <w:ind w:left="680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The following declaration refers to forklift models listed in the section 2.</w:t>
      </w:r>
    </w:p>
    <w:p w:rsidR="00203E23" w:rsidRPr="00203E23" w:rsidRDefault="00203E23" w:rsidP="00203E23">
      <w:pPr>
        <w:bidi w:val="0"/>
        <w:spacing w:before="120" w:after="40"/>
        <w:ind w:left="680"/>
        <w:rPr>
          <w:rFonts w:ascii="Arial" w:hAnsi="Arial" w:cs="Arial"/>
          <w:b w:val="0"/>
          <w:sz w:val="24"/>
          <w:szCs w:val="24"/>
        </w:rPr>
      </w:pPr>
    </w:p>
    <w:tbl>
      <w:tblPr>
        <w:tblW w:w="10932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81"/>
        <w:gridCol w:w="1393"/>
        <w:gridCol w:w="1392"/>
        <w:gridCol w:w="400"/>
        <w:gridCol w:w="400"/>
        <w:gridCol w:w="400"/>
        <w:gridCol w:w="564"/>
        <w:gridCol w:w="564"/>
        <w:gridCol w:w="564"/>
        <w:gridCol w:w="2935"/>
      </w:tblGrid>
      <w:tr w:rsidR="00203E23" w:rsidRPr="00203E23" w:rsidTr="00203E23">
        <w:trPr>
          <w:tblHeader/>
        </w:trPr>
        <w:tc>
          <w:tcPr>
            <w:tcW w:w="539" w:type="dxa"/>
            <w:vMerge w:val="restart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781" w:type="dxa"/>
            <w:vMerge w:val="restart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 xml:space="preserve">Subject </w:t>
            </w:r>
          </w:p>
        </w:tc>
        <w:tc>
          <w:tcPr>
            <w:tcW w:w="2785" w:type="dxa"/>
            <w:gridSpan w:val="2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Directive/Regulations</w:t>
            </w:r>
          </w:p>
        </w:tc>
        <w:tc>
          <w:tcPr>
            <w:tcW w:w="1200" w:type="dxa"/>
            <w:gridSpan w:val="3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Category</w:t>
            </w:r>
          </w:p>
        </w:tc>
        <w:tc>
          <w:tcPr>
            <w:tcW w:w="1692" w:type="dxa"/>
            <w:gridSpan w:val="3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Complies with the Directive</w:t>
            </w: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 xml:space="preserve"> and Amendments</w:t>
            </w:r>
          </w:p>
        </w:tc>
        <w:tc>
          <w:tcPr>
            <w:tcW w:w="2935" w:type="dxa"/>
            <w:vMerge w:val="restart"/>
            <w:vAlign w:val="center"/>
          </w:tcPr>
          <w:p w:rsidR="00203E23" w:rsidRPr="00203E23" w:rsidRDefault="00203E23" w:rsidP="00203E23">
            <w:pPr>
              <w:bidi w:val="0"/>
              <w:spacing w:before="40" w:after="40"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3E23">
              <w:rPr>
                <w:rFonts w:ascii="Arial" w:hAnsi="Arial" w:cs="Arial"/>
                <w:sz w:val="20"/>
                <w:szCs w:val="20"/>
              </w:rPr>
              <w:t xml:space="preserve">Remarks </w:t>
            </w:r>
          </w:p>
        </w:tc>
      </w:tr>
      <w:tr w:rsidR="00203E23" w:rsidRPr="00203E23" w:rsidTr="00203E23">
        <w:trPr>
          <w:tblHeader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81" w:type="dxa"/>
            <w:vMerge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93" w:type="dxa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Base</w:t>
            </w:r>
          </w:p>
        </w:tc>
        <w:tc>
          <w:tcPr>
            <w:tcW w:w="1392" w:type="dxa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Amendment</w:t>
            </w:r>
          </w:p>
        </w:tc>
        <w:tc>
          <w:tcPr>
            <w:tcW w:w="400" w:type="dxa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203E23">
              <w:rPr>
                <w:rFonts w:ascii="Arial" w:hAnsi="Arial" w:cs="Arial"/>
                <w:bCs/>
                <w:sz w:val="14"/>
                <w:szCs w:val="14"/>
              </w:rPr>
              <w:t>I</w:t>
            </w:r>
          </w:p>
        </w:tc>
        <w:tc>
          <w:tcPr>
            <w:tcW w:w="400" w:type="dxa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203E23">
              <w:rPr>
                <w:rFonts w:ascii="Arial" w:hAnsi="Arial" w:cs="Arial"/>
                <w:bCs/>
                <w:sz w:val="14"/>
                <w:szCs w:val="14"/>
              </w:rPr>
              <w:t>II</w:t>
            </w:r>
          </w:p>
        </w:tc>
        <w:tc>
          <w:tcPr>
            <w:tcW w:w="400" w:type="dxa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203E23">
              <w:rPr>
                <w:rFonts w:ascii="Arial" w:hAnsi="Arial" w:cs="Arial"/>
                <w:bCs/>
                <w:sz w:val="14"/>
                <w:szCs w:val="14"/>
              </w:rPr>
              <w:t>III</w:t>
            </w:r>
          </w:p>
        </w:tc>
        <w:tc>
          <w:tcPr>
            <w:tcW w:w="564" w:type="dxa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03E23">
              <w:rPr>
                <w:rFonts w:ascii="Arial" w:hAnsi="Arial" w:cs="Arial"/>
                <w:bCs/>
                <w:sz w:val="16"/>
                <w:szCs w:val="16"/>
              </w:rPr>
              <w:t>Yes</w:t>
            </w:r>
          </w:p>
        </w:tc>
        <w:tc>
          <w:tcPr>
            <w:tcW w:w="564" w:type="dxa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03E23">
              <w:rPr>
                <w:rFonts w:ascii="Arial" w:hAnsi="Arial" w:cs="Arial"/>
                <w:bCs/>
                <w:sz w:val="16"/>
                <w:szCs w:val="16"/>
              </w:rPr>
              <w:t>No</w:t>
            </w:r>
          </w:p>
        </w:tc>
        <w:tc>
          <w:tcPr>
            <w:tcW w:w="564" w:type="dxa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03E23">
              <w:rPr>
                <w:rFonts w:ascii="Arial" w:hAnsi="Arial" w:cs="Arial"/>
                <w:bCs/>
                <w:sz w:val="16"/>
                <w:szCs w:val="16"/>
              </w:rPr>
              <w:t>N/A</w:t>
            </w:r>
          </w:p>
        </w:tc>
        <w:tc>
          <w:tcPr>
            <w:tcW w:w="2935" w:type="dxa"/>
            <w:vMerge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03E23" w:rsidRPr="00203E23" w:rsidTr="00203E23">
        <w:trPr>
          <w:trHeight w:val="680"/>
        </w:trPr>
        <w:tc>
          <w:tcPr>
            <w:tcW w:w="539" w:type="dxa"/>
            <w:vMerge w:val="restart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24"/>
                <w:szCs w:val="24"/>
              </w:rPr>
              <w:t>1</w:t>
            </w:r>
          </w:p>
        </w:tc>
        <w:tc>
          <w:tcPr>
            <w:tcW w:w="1781" w:type="dxa"/>
            <w:vMerge w:val="restart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Emissions from Non-Road Mobile Machinery (NRMM)</w:t>
            </w:r>
          </w:p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393" w:type="dxa"/>
            <w:tcBorders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  <w:highlight w:val="yellow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(EU) No. 2016/1628</w:t>
            </w:r>
          </w:p>
        </w:tc>
        <w:tc>
          <w:tcPr>
            <w:tcW w:w="1392" w:type="dxa"/>
            <w:tcBorders>
              <w:bottom w:val="single" w:sz="12" w:space="0" w:color="auto"/>
            </w:tcBorders>
          </w:tcPr>
          <w:p w:rsidR="00CD6E89" w:rsidRPr="00203E23" w:rsidRDefault="00203E23" w:rsidP="000D22D4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(EU) 2020/1040</w:t>
            </w:r>
          </w:p>
        </w:tc>
        <w:tc>
          <w:tcPr>
            <w:tcW w:w="400" w:type="dxa"/>
            <w:tcBorders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400" w:type="dxa"/>
            <w:tcBorders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564" w:type="dxa"/>
            <w:tcBorders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single" w:sz="12" w:space="0" w:color="auto"/>
            </w:tcBorders>
            <w:shd w:val="clear" w:color="auto" w:fill="auto"/>
          </w:tcPr>
          <w:p w:rsidR="00203E23" w:rsidRPr="00203E23" w:rsidRDefault="00203E23" w:rsidP="00203E23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bottom w:val="single" w:sz="12" w:space="0" w:color="auto"/>
            </w:tcBorders>
            <w:shd w:val="clear" w:color="auto" w:fill="auto"/>
          </w:tcPr>
          <w:p w:rsidR="00203E23" w:rsidRPr="00203E23" w:rsidRDefault="00203E23" w:rsidP="00203E23">
            <w:pPr>
              <w:numPr>
                <w:ilvl w:val="0"/>
                <w:numId w:val="11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bCs/>
                <w:sz w:val="20"/>
                <w:szCs w:val="20"/>
              </w:rPr>
              <w:t>The NRMM must meet the most recent requirements with regard to air-polluting emissions specified in regulation (EU) 2016/1628 and the amendments.</w:t>
            </w:r>
          </w:p>
          <w:p w:rsidR="00203E23" w:rsidRPr="00203E23" w:rsidRDefault="00203E23" w:rsidP="00203E23">
            <w:pPr>
              <w:numPr>
                <w:ilvl w:val="0"/>
                <w:numId w:val="11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bCs/>
                <w:sz w:val="20"/>
                <w:szCs w:val="20"/>
              </w:rPr>
              <w:t>The timetable for registration of an applicable engine category will be according to the placing on market and engine production date specified in regulation (EU) 2016/1628 and the amendments.</w:t>
            </w:r>
          </w:p>
          <w:p w:rsidR="00203E23" w:rsidRPr="00203E23" w:rsidRDefault="00203E23" w:rsidP="00203E23">
            <w:pPr>
              <w:numPr>
                <w:ilvl w:val="0"/>
                <w:numId w:val="11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bCs/>
                <w:sz w:val="20"/>
                <w:szCs w:val="20"/>
              </w:rPr>
              <w:t>Due to the provisions of the transition scheme in (EU) 2016/1628, engines with a type approval according to 97/68/EC may in some cases still be placed on the market.</w:t>
            </w:r>
          </w:p>
        </w:tc>
      </w:tr>
      <w:tr w:rsidR="00203E23" w:rsidRPr="00203E23" w:rsidTr="00203E23">
        <w:trPr>
          <w:trHeight w:val="444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8612" w:type="dxa"/>
            <w:gridSpan w:val="9"/>
            <w:tcBorders>
              <w:bottom w:val="single" w:sz="6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/>
              <w:rPr>
                <w:rFonts w:ascii="Arial" w:hAnsi="Arial" w:cs="Arial"/>
                <w:b w:val="0"/>
                <w:sz w:val="16"/>
                <w:szCs w:val="16"/>
              </w:rPr>
            </w:pPr>
            <w:r w:rsidRPr="00203E23">
              <w:rPr>
                <w:rFonts w:ascii="Arial" w:hAnsi="Arial" w:cs="Arial"/>
                <w:b w:val="0"/>
                <w:sz w:val="16"/>
                <w:szCs w:val="16"/>
              </w:rPr>
              <w:t>OR</w:t>
            </w:r>
          </w:p>
        </w:tc>
      </w:tr>
      <w:tr w:rsidR="00203E23" w:rsidRPr="00203E23" w:rsidTr="00203E23">
        <w:trPr>
          <w:trHeight w:val="373"/>
        </w:trPr>
        <w:tc>
          <w:tcPr>
            <w:tcW w:w="539" w:type="dxa"/>
            <w:vMerge/>
            <w:tcBorders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EPA 40 CFR</w:t>
            </w:r>
          </w:p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PART 1039</w:t>
            </w:r>
          </w:p>
          <w:p w:rsidR="00203E23" w:rsidRPr="00203E23" w:rsidRDefault="00203E23" w:rsidP="00203E23">
            <w:pPr>
              <w:bidi w:val="0"/>
              <w:ind w:right="-57"/>
              <w:rPr>
                <w:rFonts w:ascii="Arial" w:hAnsi="Arial" w:cs="Arial"/>
                <w:b w:val="0"/>
                <w:bCs/>
                <w:sz w:val="21"/>
                <w:szCs w:val="21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(</w:t>
            </w:r>
            <w:r w:rsidRPr="00203E23">
              <w:rPr>
                <w:rFonts w:ascii="Arial" w:hAnsi="Arial" w:cs="Arial"/>
                <w:b w:val="0"/>
                <w:bCs/>
                <w:sz w:val="21"/>
                <w:szCs w:val="21"/>
              </w:rPr>
              <w:t>CI engines)</w:t>
            </w:r>
          </w:p>
          <w:p w:rsidR="00203E23" w:rsidRPr="00203E23" w:rsidRDefault="00203E23" w:rsidP="00203E23">
            <w:pPr>
              <w:bidi w:val="0"/>
              <w:spacing w:before="80"/>
              <w:ind w:right="-5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or</w:t>
            </w:r>
          </w:p>
          <w:p w:rsidR="00203E23" w:rsidRPr="00203E23" w:rsidRDefault="00203E23" w:rsidP="00203E23">
            <w:pPr>
              <w:bidi w:val="0"/>
              <w:spacing w:before="8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</w:rPr>
              <w:t>EPA</w:t>
            </w:r>
            <w:r w:rsidRPr="00203E23">
              <w:rPr>
                <w:rFonts w:ascii="Arial" w:hAnsi="Arial" w:cs="Arial"/>
                <w:b w:val="0"/>
                <w:sz w:val="21"/>
                <w:szCs w:val="21"/>
              </w:rPr>
              <w:t xml:space="preserve"> 40 CFR part 1054 or 1048 (SI engines)</w:t>
            </w:r>
          </w:p>
        </w:tc>
        <w:tc>
          <w:tcPr>
            <w:tcW w:w="1392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numPr>
                <w:ilvl w:val="0"/>
                <w:numId w:val="9"/>
              </w:numPr>
              <w:bidi w:val="0"/>
              <w:spacing w:before="60"/>
              <w:ind w:left="198" w:right="-57" w:hanging="198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Effective for NRMM produced in NAFTA countries.</w:t>
            </w:r>
          </w:p>
          <w:p w:rsidR="00203E23" w:rsidRPr="00203E23" w:rsidRDefault="00203E23" w:rsidP="00203E23">
            <w:pPr>
              <w:numPr>
                <w:ilvl w:val="0"/>
                <w:numId w:val="9"/>
              </w:numPr>
              <w:bidi w:val="0"/>
              <w:spacing w:before="60"/>
              <w:ind w:left="198" w:right="-57" w:hanging="198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The NRMM must meet the most recent requirements with regard to air-polluting emissions specified in the US regulations.</w:t>
            </w:r>
          </w:p>
          <w:p w:rsidR="00203E23" w:rsidRPr="00203E23" w:rsidRDefault="00203E23" w:rsidP="00203E23">
            <w:pPr>
              <w:numPr>
                <w:ilvl w:val="0"/>
                <w:numId w:val="9"/>
              </w:numPr>
              <w:bidi w:val="0"/>
              <w:spacing w:before="60"/>
              <w:ind w:left="198" w:right="-57" w:hanging="198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The timetable for registration of an applicable engine category will be according to the placing on market and engine production date specified in Directive 97/68/EC and the amendments</w:t>
            </w:r>
            <w:r w:rsidRPr="00203E23">
              <w:rPr>
                <w:rFonts w:ascii="Arial" w:hAnsi="Arial" w:cs="Arial"/>
                <w:b w:val="0"/>
                <w:sz w:val="20"/>
                <w:szCs w:val="20"/>
                <w:rtl/>
              </w:rPr>
              <w:t>.</w:t>
            </w:r>
          </w:p>
          <w:p w:rsidR="00203E23" w:rsidRPr="00203E23" w:rsidRDefault="00203E23" w:rsidP="00203E23">
            <w:pPr>
              <w:numPr>
                <w:ilvl w:val="0"/>
                <w:numId w:val="9"/>
              </w:numPr>
              <w:bidi w:val="0"/>
              <w:spacing w:before="80"/>
              <w:ind w:left="227" w:right="-57" w:hanging="227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40 CFR part 89 applies to engines not yet subjected to the requirements of 40 CFR part 1039</w:t>
            </w:r>
          </w:p>
          <w:p w:rsidR="00203E23" w:rsidRPr="00203E23" w:rsidRDefault="00203E23" w:rsidP="00203E23">
            <w:pPr>
              <w:numPr>
                <w:ilvl w:val="0"/>
                <w:numId w:val="9"/>
              </w:numPr>
              <w:bidi w:val="0"/>
              <w:spacing w:before="80"/>
              <w:ind w:left="227" w:right="-57" w:hanging="227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lastRenderedPageBreak/>
              <w:t>40 CFR part 90 applies to engine not yet subject to the requirements of 40 CFR part 1054</w:t>
            </w:r>
          </w:p>
        </w:tc>
      </w:tr>
      <w:tr w:rsidR="00203E23" w:rsidRPr="00203E23" w:rsidTr="00203E23">
        <w:trPr>
          <w:trHeight w:val="508"/>
        </w:trPr>
        <w:tc>
          <w:tcPr>
            <w:tcW w:w="539" w:type="dxa"/>
            <w:vMerge w:val="restart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sz w:val="22"/>
                <w:szCs w:val="22"/>
              </w:rPr>
              <w:lastRenderedPageBreak/>
              <w:t>2</w:t>
            </w:r>
          </w:p>
        </w:tc>
        <w:tc>
          <w:tcPr>
            <w:tcW w:w="1781" w:type="dxa"/>
            <w:vMerge w:val="restart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Electromagnetic compatibility (EMC)</w:t>
            </w:r>
          </w:p>
        </w:tc>
        <w:tc>
          <w:tcPr>
            <w:tcW w:w="1393" w:type="dxa"/>
            <w:tcBorders>
              <w:bottom w:val="nil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ind w:left="51" w:right="-5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2004/108/EC</w:t>
            </w:r>
          </w:p>
          <w:p w:rsidR="00203E23" w:rsidRPr="00203E23" w:rsidRDefault="00203E23" w:rsidP="00203E23">
            <w:pPr>
              <w:bidi w:val="0"/>
              <w:spacing w:before="40" w:after="40"/>
              <w:ind w:left="51" w:right="-5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OR</w:t>
            </w:r>
          </w:p>
          <w:p w:rsidR="00203E23" w:rsidRPr="00203E23" w:rsidRDefault="00203E23" w:rsidP="00203E23">
            <w:pPr>
              <w:bidi w:val="0"/>
              <w:spacing w:before="40" w:after="40"/>
              <w:ind w:left="51" w:right="-5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2014/30/EU</w:t>
            </w:r>
          </w:p>
        </w:tc>
        <w:tc>
          <w:tcPr>
            <w:tcW w:w="1392" w:type="dxa"/>
            <w:tcBorders>
              <w:bottom w:val="nil"/>
            </w:tcBorders>
          </w:tcPr>
          <w:p w:rsidR="000D22D4" w:rsidRPr="000D22D4" w:rsidRDefault="000D22D4" w:rsidP="000D22D4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0D22D4">
              <w:rPr>
                <w:rFonts w:ascii="Arial" w:hAnsi="Arial" w:cs="Arial"/>
                <w:b w:val="0"/>
                <w:bCs/>
                <w:sz w:val="20"/>
                <w:szCs w:val="20"/>
              </w:rPr>
              <w:t>(EU) 2019/1326</w:t>
            </w:r>
          </w:p>
          <w:p w:rsidR="00203E23" w:rsidRPr="00203E23" w:rsidRDefault="000D22D4" w:rsidP="000D22D4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0D22D4">
              <w:rPr>
                <w:rFonts w:ascii="Arial" w:hAnsi="Arial" w:cs="Arial"/>
                <w:b w:val="0"/>
                <w:bCs/>
                <w:sz w:val="20"/>
                <w:szCs w:val="20"/>
              </w:rPr>
              <w:t>&amp; (EU) 2021/455</w:t>
            </w:r>
          </w:p>
        </w:tc>
        <w:tc>
          <w:tcPr>
            <w:tcW w:w="400" w:type="dxa"/>
            <w:vMerge w:val="restart"/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vMerge w:val="restart"/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vMerge w:val="restart"/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bottom w:val="nil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nil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nil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vMerge w:val="restart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203E23" w:rsidRPr="00203E23" w:rsidTr="00203E23">
        <w:trPr>
          <w:trHeight w:val="680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nil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ind w:left="51" w:right="-5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OR</w:t>
            </w:r>
          </w:p>
          <w:p w:rsidR="00203E23" w:rsidRPr="00203E23" w:rsidRDefault="00203E23" w:rsidP="00203E23">
            <w:pPr>
              <w:bidi w:val="0"/>
              <w:spacing w:before="40" w:after="40"/>
              <w:ind w:left="51" w:right="-5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EN 12895</w:t>
            </w:r>
          </w:p>
        </w:tc>
        <w:tc>
          <w:tcPr>
            <w:tcW w:w="1392" w:type="dxa"/>
            <w:tcBorders>
              <w:top w:val="nil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vMerge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vMerge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vMerge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nil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nil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nil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vMerge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203E23" w:rsidRPr="00203E23" w:rsidTr="00203E23">
        <w:trPr>
          <w:trHeight w:val="303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8612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bCs/>
                <w:sz w:val="16"/>
                <w:szCs w:val="16"/>
              </w:rPr>
              <w:t>OR</w:t>
            </w:r>
          </w:p>
        </w:tc>
      </w:tr>
      <w:tr w:rsidR="00203E23" w:rsidRPr="00203E23" w:rsidTr="00203E23">
        <w:trPr>
          <w:trHeight w:val="680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</w:rPr>
              <w:t>ISO 13766</w:t>
            </w:r>
          </w:p>
        </w:tc>
        <w:tc>
          <w:tcPr>
            <w:tcW w:w="1392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Effective for </w:t>
            </w: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forklift</w:t>
            </w:r>
            <w:r w:rsidRPr="00203E23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produced in NAFTA countries</w:t>
            </w:r>
          </w:p>
        </w:tc>
      </w:tr>
      <w:tr w:rsidR="00203E23" w:rsidRPr="00203E23" w:rsidTr="00203E23">
        <w:trPr>
          <w:trHeight w:val="680"/>
        </w:trPr>
        <w:tc>
          <w:tcPr>
            <w:tcW w:w="539" w:type="dxa"/>
            <w:vMerge w:val="restart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sz w:val="22"/>
                <w:szCs w:val="22"/>
              </w:rPr>
              <w:t>3</w:t>
            </w:r>
          </w:p>
        </w:tc>
        <w:tc>
          <w:tcPr>
            <w:tcW w:w="1781" w:type="dxa"/>
            <w:vMerge w:val="restart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Noise emissions</w:t>
            </w:r>
          </w:p>
        </w:tc>
        <w:tc>
          <w:tcPr>
            <w:tcW w:w="1393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8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</w:rPr>
              <w:t>2000/14/EC</w:t>
            </w:r>
          </w:p>
        </w:tc>
        <w:tc>
          <w:tcPr>
            <w:tcW w:w="1392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80" w:after="40"/>
              <w:rPr>
                <w:rFonts w:ascii="Arial" w:hAnsi="Arial" w:cs="Arial"/>
                <w:b w:val="0"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</w:rPr>
              <w:t>2005/88/EC</w:t>
            </w:r>
          </w:p>
        </w:tc>
        <w:tc>
          <w:tcPr>
            <w:tcW w:w="400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203E23" w:rsidRPr="00203E23" w:rsidTr="00203E23">
        <w:trPr>
          <w:trHeight w:val="281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8612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bCs/>
                <w:sz w:val="16"/>
                <w:szCs w:val="16"/>
              </w:rPr>
              <w:t>OR</w:t>
            </w:r>
          </w:p>
        </w:tc>
      </w:tr>
      <w:tr w:rsidR="00203E23" w:rsidRPr="00203E23" w:rsidTr="00203E23">
        <w:trPr>
          <w:trHeight w:val="680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</w:rPr>
              <w:t>ANSI/ASME B56.11.5</w:t>
            </w:r>
          </w:p>
        </w:tc>
        <w:tc>
          <w:tcPr>
            <w:tcW w:w="1392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Effective for forklift produced in NAFTA countries</w:t>
            </w:r>
          </w:p>
        </w:tc>
      </w:tr>
      <w:tr w:rsidR="00203E23" w:rsidRPr="00203E23" w:rsidTr="00203E23">
        <w:trPr>
          <w:trHeight w:val="680"/>
        </w:trPr>
        <w:tc>
          <w:tcPr>
            <w:tcW w:w="539" w:type="dxa"/>
            <w:vMerge w:val="restart"/>
          </w:tcPr>
          <w:p w:rsidR="00203E23" w:rsidRPr="00203E23" w:rsidRDefault="00203E23" w:rsidP="00203E23">
            <w:pPr>
              <w:pageBreakBefore/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  <w:r w:rsidRPr="00203E23">
              <w:rPr>
                <w:rFonts w:cs="David Transparent"/>
                <w:b w:val="0"/>
                <w:sz w:val="22"/>
                <w:szCs w:val="22"/>
              </w:rPr>
              <w:lastRenderedPageBreak/>
              <w:t>4</w:t>
            </w:r>
          </w:p>
        </w:tc>
        <w:tc>
          <w:tcPr>
            <w:tcW w:w="1781" w:type="dxa"/>
            <w:vMerge w:val="restart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22"/>
                <w:szCs w:val="22"/>
              </w:rPr>
              <w:t>Machinery</w:t>
            </w:r>
          </w:p>
        </w:tc>
        <w:tc>
          <w:tcPr>
            <w:tcW w:w="1393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8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</w:rPr>
              <w:t>2006/42/EC</w:t>
            </w:r>
          </w:p>
        </w:tc>
        <w:tc>
          <w:tcPr>
            <w:tcW w:w="1392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(EC) No. 596/2009</w:t>
            </w:r>
          </w:p>
        </w:tc>
        <w:tc>
          <w:tcPr>
            <w:tcW w:w="400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203E23" w:rsidRPr="00203E23" w:rsidTr="00203E23">
        <w:trPr>
          <w:trHeight w:val="229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8612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bCs/>
                <w:sz w:val="16"/>
                <w:szCs w:val="16"/>
              </w:rPr>
              <w:t>OR</w:t>
            </w:r>
          </w:p>
        </w:tc>
      </w:tr>
      <w:tr w:rsidR="00203E23" w:rsidRPr="00203E23" w:rsidTr="00203E23">
        <w:trPr>
          <w:trHeight w:val="503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6" w:space="0" w:color="auto"/>
              <w:bottom w:val="nil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7"/>
                <w:szCs w:val="17"/>
              </w:rPr>
            </w:pPr>
            <w:r w:rsidRPr="00203E23">
              <w:rPr>
                <w:rFonts w:ascii="Arial" w:hAnsi="Arial" w:cs="Arial"/>
                <w:b w:val="0"/>
                <w:bCs/>
                <w:sz w:val="17"/>
                <w:szCs w:val="17"/>
              </w:rPr>
              <w:t>ANSI/ASME B56.1</w:t>
            </w:r>
          </w:p>
        </w:tc>
        <w:tc>
          <w:tcPr>
            <w:tcW w:w="1392" w:type="dxa"/>
            <w:tcBorders>
              <w:top w:val="single" w:sz="6" w:space="0" w:color="auto"/>
              <w:bottom w:val="nil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vMerge w:val="restart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ind w:right="-57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bCs/>
                <w:sz w:val="20"/>
                <w:szCs w:val="20"/>
              </w:rPr>
              <w:t>Effective for forklift. produced in NAFTA countries</w:t>
            </w:r>
          </w:p>
        </w:tc>
      </w:tr>
      <w:tr w:rsidR="00203E23" w:rsidRPr="00203E23" w:rsidTr="00203E23">
        <w:trPr>
          <w:trHeight w:val="541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nil"/>
              <w:bottom w:val="nil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6"/>
                <w:szCs w:val="16"/>
              </w:rPr>
            </w:pPr>
            <w:r w:rsidRPr="00203E23">
              <w:rPr>
                <w:rFonts w:ascii="Arial" w:hAnsi="Arial" w:cs="Arial"/>
                <w:b w:val="0"/>
                <w:bCs/>
                <w:sz w:val="15"/>
                <w:szCs w:val="15"/>
              </w:rPr>
              <w:t>AND</w:t>
            </w: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 (</w:t>
            </w:r>
            <w:r w:rsidRPr="00203E23">
              <w:rPr>
                <w:rFonts w:ascii="Arial" w:hAnsi="Arial" w:cs="Arial"/>
                <w:b w:val="0"/>
                <w:bCs/>
                <w:sz w:val="16"/>
                <w:szCs w:val="16"/>
              </w:rPr>
              <w:t>for cat. I)</w:t>
            </w:r>
          </w:p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7"/>
                <w:szCs w:val="17"/>
              </w:rPr>
            </w:pPr>
            <w:r w:rsidRPr="00203E23">
              <w:rPr>
                <w:rFonts w:ascii="Arial" w:hAnsi="Arial" w:cs="Arial"/>
                <w:b w:val="0"/>
                <w:bCs/>
                <w:sz w:val="17"/>
                <w:szCs w:val="17"/>
              </w:rPr>
              <w:t>ANSI/ASME UL 558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203E23" w:rsidRPr="00203E23" w:rsidTr="00203E23">
        <w:trPr>
          <w:trHeight w:val="521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nil"/>
              <w:bottom w:val="nil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6"/>
                <w:szCs w:val="16"/>
              </w:rPr>
            </w:pPr>
            <w:r w:rsidRPr="00203E23">
              <w:rPr>
                <w:rFonts w:ascii="Arial" w:hAnsi="Arial" w:cs="Arial"/>
                <w:b w:val="0"/>
                <w:bCs/>
                <w:sz w:val="15"/>
                <w:szCs w:val="15"/>
              </w:rPr>
              <w:t>AND</w:t>
            </w:r>
            <w:r w:rsidRPr="00203E23">
              <w:rPr>
                <w:rFonts w:ascii="Arial" w:hAnsi="Arial" w:cs="Arial"/>
                <w:b w:val="0"/>
                <w:bCs/>
                <w:sz w:val="16"/>
                <w:szCs w:val="16"/>
              </w:rPr>
              <w:t xml:space="preserve"> </w:t>
            </w: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(</w:t>
            </w:r>
            <w:r w:rsidRPr="00203E23">
              <w:rPr>
                <w:rFonts w:ascii="Arial" w:hAnsi="Arial" w:cs="Arial"/>
                <w:b w:val="0"/>
                <w:bCs/>
                <w:sz w:val="16"/>
                <w:szCs w:val="16"/>
              </w:rPr>
              <w:t>for cat. II)</w:t>
            </w:r>
          </w:p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7"/>
                <w:szCs w:val="17"/>
              </w:rPr>
            </w:pPr>
            <w:r w:rsidRPr="00203E23">
              <w:rPr>
                <w:rFonts w:ascii="Arial" w:hAnsi="Arial" w:cs="Arial"/>
                <w:b w:val="0"/>
                <w:bCs/>
                <w:sz w:val="17"/>
                <w:szCs w:val="17"/>
              </w:rPr>
              <w:t>ANSI/ASME UL 583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203E23" w:rsidRPr="00203E23" w:rsidTr="00203E23">
        <w:trPr>
          <w:trHeight w:val="543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nil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7"/>
                <w:szCs w:val="17"/>
              </w:rPr>
            </w:pPr>
            <w:r w:rsidRPr="00203E23">
              <w:rPr>
                <w:rFonts w:ascii="Arial" w:hAnsi="Arial" w:cs="Arial"/>
                <w:b w:val="0"/>
                <w:bCs/>
                <w:sz w:val="15"/>
                <w:szCs w:val="15"/>
              </w:rPr>
              <w:t>AND</w:t>
            </w:r>
            <w:r w:rsidRPr="00203E23">
              <w:rPr>
                <w:rFonts w:ascii="Arial" w:hAnsi="Arial" w:cs="Arial"/>
                <w:b w:val="0"/>
                <w:bCs/>
                <w:sz w:val="16"/>
                <w:szCs w:val="16"/>
              </w:rPr>
              <w:t xml:space="preserve"> </w:t>
            </w: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(</w:t>
            </w:r>
            <w:r w:rsidRPr="00203E23">
              <w:rPr>
                <w:rFonts w:ascii="Arial" w:hAnsi="Arial" w:cs="Arial"/>
                <w:b w:val="0"/>
                <w:bCs/>
                <w:sz w:val="16"/>
                <w:szCs w:val="16"/>
              </w:rPr>
              <w:t>for cat. III)</w:t>
            </w:r>
          </w:p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7"/>
                <w:szCs w:val="17"/>
              </w:rPr>
            </w:pPr>
            <w:r w:rsidRPr="00203E23">
              <w:rPr>
                <w:rFonts w:ascii="Arial" w:hAnsi="Arial" w:cs="Arial"/>
                <w:b w:val="0"/>
                <w:bCs/>
                <w:sz w:val="17"/>
                <w:szCs w:val="17"/>
              </w:rPr>
              <w:t>ANSI/ASME 56.6</w:t>
            </w:r>
          </w:p>
        </w:tc>
        <w:tc>
          <w:tcPr>
            <w:tcW w:w="1392" w:type="dxa"/>
            <w:tcBorders>
              <w:top w:val="nil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vMerge/>
            <w:tcBorders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203E23" w:rsidRPr="00203E23" w:rsidTr="00203E23">
        <w:trPr>
          <w:trHeight w:val="543"/>
        </w:trPr>
        <w:tc>
          <w:tcPr>
            <w:tcW w:w="539" w:type="dxa"/>
            <w:vMerge w:val="restart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  <w:r w:rsidRPr="00203E23">
              <w:rPr>
                <w:rFonts w:cs="David Transparent"/>
                <w:b w:val="0"/>
                <w:sz w:val="22"/>
                <w:szCs w:val="22"/>
              </w:rPr>
              <w:t>5</w:t>
            </w:r>
          </w:p>
        </w:tc>
        <w:tc>
          <w:tcPr>
            <w:tcW w:w="1781" w:type="dxa"/>
            <w:vMerge w:val="restart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22"/>
                <w:szCs w:val="22"/>
              </w:rPr>
              <w:t>Safety of industrial trucks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EN 1726</w:t>
            </w:r>
          </w:p>
          <w:p w:rsidR="00203E23" w:rsidRPr="00203E23" w:rsidRDefault="00203E23" w:rsidP="00203E23">
            <w:pPr>
              <w:tabs>
                <w:tab w:val="left" w:pos="780"/>
              </w:tabs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203E23">
              <w:rPr>
                <w:rFonts w:ascii="Arial" w:hAnsi="Arial" w:cs="Arial"/>
                <w:b w:val="0"/>
                <w:bCs/>
                <w:sz w:val="15"/>
                <w:szCs w:val="15"/>
              </w:rPr>
              <w:t>OR</w:t>
            </w:r>
            <w:r w:rsidRPr="00203E23">
              <w:rPr>
                <w:rFonts w:ascii="Arial" w:hAnsi="Arial" w:cs="Arial"/>
                <w:b w:val="0"/>
                <w:bCs/>
                <w:sz w:val="15"/>
                <w:szCs w:val="15"/>
              </w:rPr>
              <w:tab/>
            </w:r>
          </w:p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ISO 3691-1</w:t>
            </w:r>
          </w:p>
          <w:p w:rsidR="00203E23" w:rsidRPr="00203E23" w:rsidRDefault="00203E23" w:rsidP="00203E23">
            <w:pPr>
              <w:tabs>
                <w:tab w:val="left" w:pos="780"/>
              </w:tabs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203E23">
              <w:rPr>
                <w:rFonts w:ascii="Arial" w:hAnsi="Arial" w:cs="Arial"/>
                <w:b w:val="0"/>
                <w:bCs/>
                <w:sz w:val="15"/>
                <w:szCs w:val="15"/>
              </w:rPr>
              <w:t>OR</w:t>
            </w:r>
            <w:r w:rsidRPr="00203E23">
              <w:rPr>
                <w:rFonts w:ascii="Arial" w:hAnsi="Arial" w:cs="Arial"/>
                <w:b w:val="0"/>
                <w:bCs/>
                <w:sz w:val="15"/>
                <w:szCs w:val="15"/>
              </w:rPr>
              <w:tab/>
            </w:r>
          </w:p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ISO 10896-2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 xml:space="preserve">Self-propelled trucks up to and including </w:t>
            </w:r>
            <w:smartTag w:uri="urn:schemas-microsoft-com:office:smarttags" w:element="metricconverter">
              <w:smartTagPr>
                <w:attr w:name="ProductID" w:val="10,000 KG"/>
              </w:smartTagPr>
              <w:r w:rsidRPr="00203E23">
                <w:rPr>
                  <w:rFonts w:ascii="Arial" w:hAnsi="Arial" w:cs="Arial"/>
                  <w:b w:val="0"/>
                  <w:sz w:val="20"/>
                  <w:szCs w:val="20"/>
                </w:rPr>
                <w:t>10,000 kg</w:t>
              </w:r>
            </w:smartTag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 xml:space="preserve"> capacity</w:t>
            </w:r>
          </w:p>
        </w:tc>
      </w:tr>
      <w:tr w:rsidR="00203E23" w:rsidRPr="00203E23" w:rsidTr="00203E23">
        <w:trPr>
          <w:trHeight w:val="543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jc w:val="both"/>
              <w:rPr>
                <w:rFonts w:ascii="Arial" w:hAnsi="Arial" w:cs="Arial"/>
                <w:b w:val="0"/>
                <w:bCs/>
                <w:sz w:val="18"/>
                <w:szCs w:val="18"/>
                <w:u w:val="single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EN 1551</w:t>
            </w:r>
          </w:p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203E23">
              <w:rPr>
                <w:rFonts w:ascii="Arial" w:hAnsi="Arial" w:cs="Arial"/>
                <w:b w:val="0"/>
                <w:bCs/>
                <w:sz w:val="15"/>
                <w:szCs w:val="15"/>
              </w:rPr>
              <w:t>OR</w:t>
            </w:r>
          </w:p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ISO 3691-1</w:t>
            </w:r>
          </w:p>
          <w:p w:rsidR="00203E23" w:rsidRPr="00203E23" w:rsidRDefault="00203E23" w:rsidP="00203E23">
            <w:pPr>
              <w:tabs>
                <w:tab w:val="left" w:pos="780"/>
              </w:tabs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203E23">
              <w:rPr>
                <w:rFonts w:ascii="Arial" w:hAnsi="Arial" w:cs="Arial"/>
                <w:b w:val="0"/>
                <w:bCs/>
                <w:sz w:val="15"/>
                <w:szCs w:val="15"/>
              </w:rPr>
              <w:t>OR</w:t>
            </w:r>
            <w:r w:rsidRPr="00203E23">
              <w:rPr>
                <w:rFonts w:ascii="Arial" w:hAnsi="Arial" w:cs="Arial"/>
                <w:b w:val="0"/>
                <w:bCs/>
                <w:sz w:val="15"/>
                <w:szCs w:val="15"/>
              </w:rPr>
              <w:tab/>
            </w:r>
          </w:p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ISO 10896-2</w:t>
            </w:r>
          </w:p>
        </w:tc>
        <w:tc>
          <w:tcPr>
            <w:tcW w:w="1392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</w:pPr>
          </w:p>
        </w:tc>
        <w:tc>
          <w:tcPr>
            <w:tcW w:w="564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 xml:space="preserve">Self-propelled trucks over </w:t>
            </w:r>
            <w:smartTag w:uri="urn:schemas-microsoft-com:office:smarttags" w:element="metricconverter">
              <w:smartTagPr>
                <w:attr w:name="ProductID" w:val="10,000 KG"/>
              </w:smartTagPr>
              <w:r w:rsidRPr="00203E23">
                <w:rPr>
                  <w:rFonts w:ascii="Arial" w:hAnsi="Arial" w:cs="Arial"/>
                  <w:b w:val="0"/>
                  <w:sz w:val="20"/>
                  <w:szCs w:val="20"/>
                </w:rPr>
                <w:t>10,000 kg</w:t>
              </w:r>
            </w:smartTag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 xml:space="preserve"> capacity</w:t>
            </w:r>
          </w:p>
        </w:tc>
      </w:tr>
      <w:tr w:rsidR="00203E23" w:rsidRPr="00203E23" w:rsidTr="00203E23">
        <w:trPr>
          <w:trHeight w:val="543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EN 1459</w:t>
            </w:r>
          </w:p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</w:p>
        </w:tc>
        <w:tc>
          <w:tcPr>
            <w:tcW w:w="1392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Rough-terrain trucks - Safety requirements and verification</w:t>
            </w:r>
          </w:p>
        </w:tc>
      </w:tr>
      <w:tr w:rsidR="00203E23" w:rsidRPr="00203E23" w:rsidTr="00203E23">
        <w:trPr>
          <w:trHeight w:val="543"/>
        </w:trPr>
        <w:tc>
          <w:tcPr>
            <w:tcW w:w="539" w:type="dxa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  <w:r w:rsidRPr="00203E23">
              <w:rPr>
                <w:rFonts w:cs="David Transparent"/>
                <w:b w:val="0"/>
                <w:sz w:val="22"/>
                <w:szCs w:val="22"/>
              </w:rPr>
              <w:t>6</w:t>
            </w:r>
          </w:p>
        </w:tc>
        <w:tc>
          <w:tcPr>
            <w:tcW w:w="1781" w:type="dxa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bCs/>
                <w:sz w:val="22"/>
                <w:szCs w:val="22"/>
              </w:rPr>
              <w:t>CE declaration of conformity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Not required for NRMM produced in NAFTA countries</w:t>
            </w:r>
          </w:p>
        </w:tc>
      </w:tr>
      <w:tr w:rsidR="00203E23" w:rsidRPr="00203E23" w:rsidTr="00203E23">
        <w:trPr>
          <w:trHeight w:val="543"/>
        </w:trPr>
        <w:tc>
          <w:tcPr>
            <w:tcW w:w="539" w:type="dxa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  <w:r w:rsidRPr="00203E23">
              <w:rPr>
                <w:rFonts w:cs="David Transparent"/>
                <w:b w:val="0"/>
                <w:sz w:val="22"/>
                <w:szCs w:val="22"/>
              </w:rPr>
              <w:t>7</w:t>
            </w:r>
          </w:p>
        </w:tc>
        <w:tc>
          <w:tcPr>
            <w:tcW w:w="1781" w:type="dxa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22"/>
                <w:szCs w:val="22"/>
              </w:rPr>
              <w:t>CE conformity marking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80" w:after="8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2006/42/EC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80" w:after="8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167/2013/EU</w:t>
            </w:r>
          </w:p>
          <w:p w:rsidR="00203E23" w:rsidRPr="00203E23" w:rsidRDefault="00203E23" w:rsidP="00203E23">
            <w:pPr>
              <w:bidi w:val="0"/>
              <w:spacing w:before="80" w:after="8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(EU) 2020/660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CE conformity marking is not required for NRMM produced in NAFTA countries</w:t>
            </w:r>
          </w:p>
        </w:tc>
      </w:tr>
      <w:tr w:rsidR="00203E23" w:rsidRPr="00203E23" w:rsidTr="00203E23">
        <w:trPr>
          <w:trHeight w:val="543"/>
        </w:trPr>
        <w:tc>
          <w:tcPr>
            <w:tcW w:w="539" w:type="dxa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  <w:r w:rsidRPr="00203E23">
              <w:rPr>
                <w:rFonts w:cs="David Transparent"/>
                <w:b w:val="0"/>
                <w:sz w:val="22"/>
                <w:szCs w:val="22"/>
              </w:rPr>
              <w:t>8</w:t>
            </w:r>
          </w:p>
        </w:tc>
        <w:tc>
          <w:tcPr>
            <w:tcW w:w="1781" w:type="dxa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bCs/>
                <w:sz w:val="22"/>
                <w:szCs w:val="22"/>
              </w:rPr>
              <w:t>Operator manual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80" w:after="8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2006/42/EC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203E23" w:rsidRPr="00203E23" w:rsidTr="00203E23">
        <w:trPr>
          <w:trHeight w:val="543"/>
        </w:trPr>
        <w:tc>
          <w:tcPr>
            <w:tcW w:w="539" w:type="dxa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  <w:r w:rsidRPr="00203E23">
              <w:rPr>
                <w:rFonts w:cs="David Transparent"/>
                <w:b w:val="0"/>
                <w:sz w:val="22"/>
                <w:szCs w:val="22"/>
              </w:rPr>
              <w:t>9</w:t>
            </w:r>
          </w:p>
        </w:tc>
        <w:tc>
          <w:tcPr>
            <w:tcW w:w="1781" w:type="dxa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22"/>
                <w:szCs w:val="22"/>
              </w:rPr>
              <w:t>Fuel type unleaded gasoline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203E23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Israeli  </w:t>
            </w: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STD. 90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203E23" w:rsidRPr="00203E23" w:rsidTr="00203E23">
        <w:trPr>
          <w:trHeight w:val="543"/>
        </w:trPr>
        <w:tc>
          <w:tcPr>
            <w:tcW w:w="539" w:type="dxa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  <w:r w:rsidRPr="00203E23">
              <w:rPr>
                <w:rFonts w:cs="David Transparent"/>
                <w:b w:val="0"/>
                <w:sz w:val="22"/>
                <w:szCs w:val="22"/>
              </w:rPr>
              <w:t>10</w:t>
            </w:r>
          </w:p>
        </w:tc>
        <w:tc>
          <w:tcPr>
            <w:tcW w:w="1781" w:type="dxa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22"/>
                <w:szCs w:val="22"/>
              </w:rPr>
              <w:t>Fuel type diesel engines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Israeli  </w:t>
            </w: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STD. 107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</w:tbl>
    <w:p w:rsidR="00203E23" w:rsidRPr="00203E23" w:rsidRDefault="00203E23" w:rsidP="00203E23">
      <w:pPr>
        <w:bidi w:val="0"/>
        <w:spacing w:before="120" w:after="40"/>
        <w:ind w:left="680"/>
        <w:rPr>
          <w:rFonts w:cs="David Transparent"/>
          <w:b w:val="0"/>
          <w:sz w:val="24"/>
          <w:szCs w:val="24"/>
        </w:rPr>
      </w:pPr>
    </w:p>
    <w:p w:rsidR="00203E23" w:rsidRPr="00203E23" w:rsidRDefault="00203E23" w:rsidP="00203E23">
      <w:pPr>
        <w:bidi w:val="0"/>
        <w:rPr>
          <w:sz w:val="24"/>
          <w:szCs w:val="24"/>
        </w:rPr>
      </w:pPr>
    </w:p>
    <w:p w:rsidR="00203E23" w:rsidRPr="00203E23" w:rsidRDefault="00203E23" w:rsidP="00203E23">
      <w:pPr>
        <w:bidi w:val="0"/>
        <w:rPr>
          <w:b w:val="0"/>
          <w:bCs/>
          <w:sz w:val="22"/>
          <w:szCs w:val="22"/>
        </w:rPr>
      </w:pPr>
    </w:p>
    <w:p w:rsidR="00203E23" w:rsidRPr="00203E23" w:rsidRDefault="00203E23" w:rsidP="00203E23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u w:val="single"/>
          <w:rtl/>
        </w:rPr>
      </w:pPr>
      <w:r w:rsidRPr="00203E23">
        <w:rPr>
          <w:rFonts w:ascii="Arial" w:hAnsi="Arial" w:cs="Arial"/>
          <w:sz w:val="24"/>
          <w:szCs w:val="24"/>
          <w:u w:val="single"/>
        </w:rPr>
        <w:lastRenderedPageBreak/>
        <w:t>Emissions – Certificate of Approval:</w:t>
      </w:r>
    </w:p>
    <w:p w:rsidR="00203E23" w:rsidRPr="00203E23" w:rsidRDefault="00203E23" w:rsidP="00203E23">
      <w:pPr>
        <w:bidi w:val="0"/>
        <w:rPr>
          <w:sz w:val="22"/>
          <w:szCs w:val="22"/>
          <w:rtl/>
        </w:rPr>
      </w:pPr>
    </w:p>
    <w:p w:rsidR="00203E23" w:rsidRPr="00203E23" w:rsidRDefault="00203E23" w:rsidP="000D22D4">
      <w:pPr>
        <w:bidi w:val="0"/>
        <w:spacing w:before="40" w:after="40" w:line="276" w:lineRule="auto"/>
        <w:rPr>
          <w:rFonts w:ascii="Arial" w:hAnsi="Arial" w:cs="Arial"/>
          <w:sz w:val="22"/>
          <w:szCs w:val="22"/>
        </w:rPr>
      </w:pPr>
      <w:r w:rsidRPr="00203E23">
        <w:rPr>
          <w:rFonts w:ascii="Arial" w:hAnsi="Arial" w:cs="Arial"/>
          <w:b w:val="0"/>
          <w:bCs/>
          <w:sz w:val="24"/>
          <w:szCs w:val="24"/>
        </w:rPr>
        <w:t>According to Regulation (EU) No. 2016/1628 including amendments.</w:t>
      </w:r>
    </w:p>
    <w:p w:rsidR="00203E23" w:rsidRPr="00203E23" w:rsidRDefault="00203E23" w:rsidP="00203E23">
      <w:pPr>
        <w:bidi w:val="0"/>
        <w:spacing w:before="40" w:after="40"/>
        <w:rPr>
          <w:b w:val="0"/>
          <w:bCs/>
          <w:sz w:val="24"/>
          <w:szCs w:val="24"/>
          <w:rtl/>
        </w:rPr>
      </w:pPr>
    </w:p>
    <w:tbl>
      <w:tblPr>
        <w:tblpPr w:leftFromText="180" w:rightFromText="180" w:vertAnchor="text" w:horzAnchor="margin" w:tblpXSpec="center" w:tblpY="15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35"/>
        <w:gridCol w:w="3062"/>
        <w:gridCol w:w="2835"/>
      </w:tblGrid>
      <w:tr w:rsidR="00203E23" w:rsidRPr="00203E23" w:rsidTr="00203E23">
        <w:trPr>
          <w:trHeight w:val="685"/>
        </w:trPr>
        <w:tc>
          <w:tcPr>
            <w:tcW w:w="2835" w:type="dxa"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03E23">
              <w:rPr>
                <w:rFonts w:ascii="Arial" w:hAnsi="Arial" w:cs="Arial"/>
                <w:sz w:val="22"/>
                <w:szCs w:val="22"/>
              </w:rPr>
              <w:t>Engine Model</w:t>
            </w:r>
          </w:p>
        </w:tc>
        <w:tc>
          <w:tcPr>
            <w:tcW w:w="3062" w:type="dxa"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03E23">
              <w:rPr>
                <w:rFonts w:ascii="Arial" w:hAnsi="Arial" w:cs="Arial"/>
                <w:sz w:val="22"/>
                <w:szCs w:val="22"/>
              </w:rPr>
              <w:t>Certificate of Approval  No.</w:t>
            </w:r>
          </w:p>
        </w:tc>
        <w:tc>
          <w:tcPr>
            <w:tcW w:w="2835" w:type="dxa"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03E23">
              <w:rPr>
                <w:rFonts w:ascii="Arial" w:hAnsi="Arial" w:cs="Arial" w:hint="cs"/>
                <w:sz w:val="22"/>
                <w:szCs w:val="22"/>
              </w:rPr>
              <w:t>E</w:t>
            </w:r>
            <w:r w:rsidRPr="00203E23">
              <w:rPr>
                <w:rFonts w:ascii="Arial" w:hAnsi="Arial" w:cs="Arial"/>
                <w:sz w:val="22"/>
                <w:szCs w:val="22"/>
              </w:rPr>
              <w:t>mission Level</w:t>
            </w:r>
          </w:p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203E23">
              <w:rPr>
                <w:rFonts w:ascii="Arial" w:hAnsi="Arial" w:cs="Arial"/>
                <w:sz w:val="22"/>
                <w:szCs w:val="22"/>
              </w:rPr>
              <w:t>(Stage)</w:t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203E23" w:rsidRPr="00203E23" w:rsidRDefault="00203E23" w:rsidP="00203E23">
      <w:pPr>
        <w:bidi w:val="0"/>
        <w:ind w:left="680"/>
        <w:rPr>
          <w:rFonts w:ascii="Arial" w:hAnsi="Arial" w:cs="Arial"/>
          <w:b w:val="0"/>
          <w:bCs/>
          <w:sz w:val="18"/>
          <w:szCs w:val="18"/>
        </w:rPr>
      </w:pPr>
      <w:r w:rsidRPr="00203E23">
        <w:rPr>
          <w:rFonts w:ascii="Arial" w:hAnsi="Arial" w:cs="Arial"/>
          <w:b w:val="0"/>
          <w:bCs/>
          <w:sz w:val="18"/>
          <w:szCs w:val="18"/>
        </w:rPr>
        <w:t>OR</w:t>
      </w:r>
    </w:p>
    <w:p w:rsidR="00203E23" w:rsidRPr="00203E23" w:rsidRDefault="00203E23" w:rsidP="00203E23">
      <w:pPr>
        <w:bidi w:val="0"/>
        <w:ind w:left="720"/>
        <w:rPr>
          <w:rFonts w:ascii="Arial" w:hAnsi="Arial" w:cs="Arial"/>
          <w:b w:val="0"/>
          <w:bCs/>
          <w:sz w:val="22"/>
          <w:szCs w:val="22"/>
        </w:rPr>
      </w:pPr>
      <w:r w:rsidRPr="00203E23">
        <w:rPr>
          <w:rFonts w:ascii="Arial" w:hAnsi="Arial" w:cs="Arial"/>
          <w:b w:val="0"/>
          <w:bCs/>
          <w:sz w:val="22"/>
          <w:szCs w:val="22"/>
        </w:rPr>
        <w:t>EPA 40 CFR part 1039, 1054 or 1048</w:t>
      </w:r>
    </w:p>
    <w:p w:rsidR="00203E23" w:rsidRPr="00203E23" w:rsidRDefault="00203E23" w:rsidP="00203E23">
      <w:pPr>
        <w:bidi w:val="0"/>
        <w:ind w:left="720"/>
        <w:rPr>
          <w:rFonts w:ascii="Arial" w:hAnsi="Arial" w:cs="Arial"/>
          <w:b w:val="0"/>
          <w:bCs/>
          <w:sz w:val="16"/>
          <w:szCs w:val="16"/>
        </w:rPr>
      </w:pPr>
    </w:p>
    <w:tbl>
      <w:tblPr>
        <w:tblpPr w:leftFromText="180" w:rightFromText="180" w:vertAnchor="text" w:horzAnchor="margin" w:tblpXSpec="center" w:tblpY="48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35"/>
        <w:gridCol w:w="3062"/>
        <w:gridCol w:w="2835"/>
      </w:tblGrid>
      <w:tr w:rsidR="00203E23" w:rsidRPr="00203E23" w:rsidTr="00203E23">
        <w:trPr>
          <w:trHeight w:val="711"/>
        </w:trPr>
        <w:tc>
          <w:tcPr>
            <w:tcW w:w="2835" w:type="dxa"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03E23">
              <w:rPr>
                <w:rFonts w:ascii="Arial" w:hAnsi="Arial" w:cs="Arial"/>
                <w:sz w:val="22"/>
                <w:szCs w:val="22"/>
              </w:rPr>
              <w:t>Engine Model</w:t>
            </w:r>
          </w:p>
        </w:tc>
        <w:tc>
          <w:tcPr>
            <w:tcW w:w="3062" w:type="dxa"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03E23">
              <w:rPr>
                <w:rFonts w:ascii="Arial" w:hAnsi="Arial" w:cs="Arial"/>
                <w:sz w:val="22"/>
                <w:szCs w:val="22"/>
              </w:rPr>
              <w:t>Certificate of Conformity for 2014 Model Year -  Certificate No.</w:t>
            </w:r>
          </w:p>
        </w:tc>
        <w:tc>
          <w:tcPr>
            <w:tcW w:w="2835" w:type="dxa"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03E23">
              <w:rPr>
                <w:rFonts w:ascii="Arial" w:hAnsi="Arial" w:cs="Arial" w:hint="cs"/>
                <w:sz w:val="22"/>
                <w:szCs w:val="22"/>
              </w:rPr>
              <w:t>E</w:t>
            </w:r>
            <w:r w:rsidRPr="00203E23">
              <w:rPr>
                <w:rFonts w:ascii="Arial" w:hAnsi="Arial" w:cs="Arial"/>
                <w:sz w:val="22"/>
                <w:szCs w:val="22"/>
              </w:rPr>
              <w:t>mission Level</w:t>
            </w:r>
          </w:p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203E23">
              <w:rPr>
                <w:rFonts w:ascii="Arial" w:hAnsi="Arial" w:cs="Arial"/>
                <w:sz w:val="22"/>
                <w:szCs w:val="22"/>
              </w:rPr>
              <w:t>(Tier)</w:t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</w:tbl>
    <w:p w:rsidR="001F1EF2" w:rsidRDefault="001F1EF2">
      <w:pPr>
        <w:bidi w:val="0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br w:type="page"/>
      </w:r>
    </w:p>
    <w:p w:rsidR="00203E23" w:rsidRPr="00203E23" w:rsidRDefault="00203E23" w:rsidP="00203E23">
      <w:pPr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u w:val="single"/>
          <w:rtl/>
        </w:rPr>
      </w:pPr>
      <w:r w:rsidRPr="00203E23">
        <w:rPr>
          <w:rFonts w:ascii="Arial" w:hAnsi="Arial" w:cs="Arial"/>
          <w:sz w:val="24"/>
          <w:szCs w:val="24"/>
          <w:u w:val="single"/>
        </w:rPr>
        <w:lastRenderedPageBreak/>
        <w:t>Exterior sound according to 2000/14/EC Amendment 2005/88/EC:</w:t>
      </w:r>
    </w:p>
    <w:p w:rsidR="00203E23" w:rsidRPr="00203E23" w:rsidRDefault="00203E23" w:rsidP="00203E23">
      <w:pPr>
        <w:bidi w:val="0"/>
        <w:ind w:left="720"/>
        <w:rPr>
          <w:b w:val="0"/>
          <w:bCs/>
          <w:sz w:val="16"/>
          <w:szCs w:val="16"/>
        </w:rPr>
      </w:pPr>
    </w:p>
    <w:p w:rsidR="00203E23" w:rsidRPr="00203E23" w:rsidRDefault="00203E23" w:rsidP="00203E23">
      <w:pPr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spacing w:line="276" w:lineRule="auto"/>
        <w:ind w:left="709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A confirmation that the NRMM complies with directive 2000/14/EC must be submitted; </w:t>
      </w:r>
      <w:r w:rsidR="000D22D4" w:rsidRPr="00203E23">
        <w:rPr>
          <w:rFonts w:ascii="Arial" w:hAnsi="Arial" w:cs="Arial"/>
          <w:b w:val="0"/>
          <w:sz w:val="24"/>
          <w:szCs w:val="24"/>
        </w:rPr>
        <w:t>therefore,</w:t>
      </w:r>
      <w:r w:rsidRPr="00203E23">
        <w:rPr>
          <w:rFonts w:ascii="Arial" w:hAnsi="Arial" w:cs="Arial"/>
          <w:b w:val="0"/>
          <w:sz w:val="24"/>
          <w:szCs w:val="24"/>
        </w:rPr>
        <w:t xml:space="preserve"> the manufacturer must provide one of the following documents:</w:t>
      </w:r>
    </w:p>
    <w:p w:rsidR="00203E23" w:rsidRPr="00203E23" w:rsidRDefault="00203E23" w:rsidP="00203E23">
      <w:pPr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spacing w:line="276" w:lineRule="auto"/>
        <w:ind w:left="709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EC declaration of conformity or EC type-examination certificate</w:t>
      </w:r>
    </w:p>
    <w:p w:rsidR="00203E23" w:rsidRPr="00203E23" w:rsidRDefault="00203E23" w:rsidP="00203E23">
      <w:pPr>
        <w:bidi w:val="0"/>
        <w:ind w:left="720"/>
        <w:rPr>
          <w:b w:val="0"/>
          <w:bCs/>
          <w:sz w:val="22"/>
          <w:szCs w:val="22"/>
        </w:rPr>
      </w:pPr>
    </w:p>
    <w:tbl>
      <w:tblPr>
        <w:tblpPr w:leftFromText="180" w:rightFromText="180" w:vertAnchor="text" w:horzAnchor="page" w:tblpX="1617" w:tblpY="-6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4063"/>
        <w:gridCol w:w="2362"/>
        <w:gridCol w:w="2362"/>
      </w:tblGrid>
      <w:tr w:rsidR="00203E23" w:rsidRPr="00203E23" w:rsidTr="00203E23">
        <w:trPr>
          <w:trHeight w:val="255"/>
        </w:trPr>
        <w:tc>
          <w:tcPr>
            <w:tcW w:w="4063" w:type="dxa"/>
            <w:vMerge w:val="restart"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3E23">
              <w:rPr>
                <w:rFonts w:ascii="Arial" w:hAnsi="Arial" w:cs="Arial"/>
                <w:sz w:val="24"/>
                <w:szCs w:val="24"/>
              </w:rPr>
              <w:t>document</w:t>
            </w:r>
          </w:p>
        </w:tc>
        <w:tc>
          <w:tcPr>
            <w:tcW w:w="4724" w:type="dxa"/>
            <w:gridSpan w:val="2"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3E23">
              <w:rPr>
                <w:rFonts w:ascii="Arial" w:hAnsi="Arial" w:cs="Arial"/>
                <w:sz w:val="24"/>
                <w:szCs w:val="24"/>
              </w:rPr>
              <w:t>Provided document</w:t>
            </w:r>
          </w:p>
        </w:tc>
      </w:tr>
      <w:tr w:rsidR="00203E23" w:rsidRPr="00203E23" w:rsidTr="00203E23">
        <w:trPr>
          <w:trHeight w:val="255"/>
        </w:trPr>
        <w:tc>
          <w:tcPr>
            <w:tcW w:w="4063" w:type="dxa"/>
            <w:vMerge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2" w:type="dxa"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3E23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2362" w:type="dxa"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3E23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203E23" w:rsidRPr="00203E23" w:rsidTr="00203E23">
        <w:trPr>
          <w:trHeight w:val="490"/>
        </w:trPr>
        <w:tc>
          <w:tcPr>
            <w:tcW w:w="4063" w:type="dxa"/>
            <w:vAlign w:val="center"/>
          </w:tcPr>
          <w:p w:rsidR="00203E23" w:rsidRPr="00203E23" w:rsidRDefault="00203E23" w:rsidP="00203E23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Cs/>
                <w:sz w:val="32"/>
                <w:szCs w:val="32"/>
                <w:u w:val="single"/>
              </w:rPr>
            </w:pPr>
            <w:r w:rsidRPr="00203E23">
              <w:rPr>
                <w:rFonts w:ascii="Arial" w:hAnsi="Arial" w:cs="Arial"/>
                <w:b w:val="0"/>
                <w:sz w:val="24"/>
                <w:szCs w:val="24"/>
              </w:rPr>
              <w:t xml:space="preserve">EC declaration of conformity </w:t>
            </w:r>
          </w:p>
        </w:tc>
        <w:tc>
          <w:tcPr>
            <w:tcW w:w="2362" w:type="dxa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362" w:type="dxa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rtl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</w:tr>
      <w:tr w:rsidR="00203E23" w:rsidRPr="00203E23" w:rsidTr="00203E23">
        <w:trPr>
          <w:trHeight w:val="490"/>
        </w:trPr>
        <w:tc>
          <w:tcPr>
            <w:tcW w:w="4063" w:type="dxa"/>
            <w:vAlign w:val="center"/>
          </w:tcPr>
          <w:p w:rsidR="00203E23" w:rsidRPr="00203E23" w:rsidRDefault="00203E23" w:rsidP="00203E23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24"/>
                <w:szCs w:val="24"/>
              </w:rPr>
              <w:t xml:space="preserve">EC type-examination certificate </w:t>
            </w:r>
          </w:p>
        </w:tc>
        <w:tc>
          <w:tcPr>
            <w:tcW w:w="2362" w:type="dxa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362" w:type="dxa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rtl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</w:tr>
      <w:tr w:rsidR="00203E23" w:rsidRPr="00203E23" w:rsidTr="00203E23">
        <w:trPr>
          <w:trHeight w:val="490"/>
        </w:trPr>
        <w:tc>
          <w:tcPr>
            <w:tcW w:w="4063" w:type="dxa"/>
            <w:vAlign w:val="center"/>
          </w:tcPr>
          <w:p w:rsidR="00203E23" w:rsidRPr="00203E23" w:rsidRDefault="00203E23" w:rsidP="00203E23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24"/>
                <w:szCs w:val="24"/>
              </w:rPr>
              <w:t>EC conformity certificate</w:t>
            </w:r>
          </w:p>
        </w:tc>
        <w:tc>
          <w:tcPr>
            <w:tcW w:w="2362" w:type="dxa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362" w:type="dxa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rtl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AA5384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</w:tr>
    </w:tbl>
    <w:p w:rsidR="00203E23" w:rsidRPr="00203E23" w:rsidRDefault="00203E23" w:rsidP="00203E23">
      <w:pPr>
        <w:bidi w:val="0"/>
        <w:ind w:left="720"/>
        <w:rPr>
          <w:rFonts w:ascii="Arial" w:hAnsi="Arial" w:cs="Arial"/>
          <w:b w:val="0"/>
          <w:bCs/>
          <w:sz w:val="22"/>
          <w:szCs w:val="22"/>
        </w:rPr>
      </w:pPr>
    </w:p>
    <w:p w:rsidR="00203E23" w:rsidRPr="00203E23" w:rsidRDefault="00203E23" w:rsidP="00203E23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 w:line="276" w:lineRule="auto"/>
        <w:ind w:left="680" w:hanging="340"/>
        <w:outlineLvl w:val="0"/>
        <w:rPr>
          <w:rFonts w:ascii="Arial" w:hAnsi="Arial" w:cs="Arial"/>
          <w:sz w:val="24"/>
          <w:szCs w:val="24"/>
          <w:u w:val="single"/>
          <w:rtl/>
        </w:rPr>
      </w:pPr>
      <w:r w:rsidRPr="00203E23">
        <w:rPr>
          <w:rFonts w:ascii="Arial" w:hAnsi="Arial" w:cs="Arial"/>
          <w:sz w:val="24"/>
          <w:szCs w:val="24"/>
          <w:u w:val="single"/>
        </w:rPr>
        <w:lastRenderedPageBreak/>
        <w:t>Manufacturer's Obligations</w:t>
      </w:r>
    </w:p>
    <w:p w:rsidR="00203E23" w:rsidRPr="00203E23" w:rsidRDefault="00203E23" w:rsidP="00203E23">
      <w:pPr>
        <w:bidi w:val="0"/>
        <w:spacing w:before="120" w:after="40" w:line="276" w:lineRule="auto"/>
        <w:ind w:left="680" w:right="-102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For forklift trucks produced and marketed according to EC directives and regulations:</w:t>
      </w:r>
    </w:p>
    <w:p w:rsidR="00203E23" w:rsidRPr="00203E23" w:rsidRDefault="00203E23" w:rsidP="00203E23">
      <w:pPr>
        <w:numPr>
          <w:ilvl w:val="0"/>
          <w:numId w:val="3"/>
        </w:numPr>
        <w:tabs>
          <w:tab w:val="clear" w:pos="865"/>
        </w:tabs>
        <w:bidi w:val="0"/>
        <w:spacing w:before="40" w:after="40" w:line="276" w:lineRule="auto"/>
        <w:ind w:left="907" w:right="-101" w:hanging="227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The manufacturer is responsible, through the relevant approval authority, for ensuring all aspects of the approval process and conformity of production (COP).</w:t>
      </w:r>
    </w:p>
    <w:p w:rsidR="00203E23" w:rsidRPr="00203E23" w:rsidRDefault="00203E23" w:rsidP="00203E23">
      <w:pPr>
        <w:numPr>
          <w:ilvl w:val="0"/>
          <w:numId w:val="3"/>
        </w:numPr>
        <w:tabs>
          <w:tab w:val="clear" w:pos="865"/>
        </w:tabs>
        <w:bidi w:val="0"/>
        <w:spacing w:before="40" w:after="40" w:line="276" w:lineRule="auto"/>
        <w:ind w:left="907" w:right="-101" w:hanging="227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The manufacturer as the holder of EC type approval shall present to the M.O.T upon request a declaration of conformity for each forklift truck type.</w:t>
      </w:r>
    </w:p>
    <w:p w:rsidR="00203E23" w:rsidRPr="00203E23" w:rsidRDefault="00203E23" w:rsidP="00203E23">
      <w:pPr>
        <w:numPr>
          <w:ilvl w:val="0"/>
          <w:numId w:val="3"/>
        </w:numPr>
        <w:tabs>
          <w:tab w:val="clear" w:pos="865"/>
        </w:tabs>
        <w:bidi w:val="0"/>
        <w:spacing w:before="40" w:after="40" w:line="276" w:lineRule="auto"/>
        <w:ind w:left="907" w:right="-101" w:hanging="227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The manufacturer is responsible for ensuring the COP and the declaration of conformity according to the legislation of an EU country.</w:t>
      </w:r>
    </w:p>
    <w:p w:rsidR="00203E23" w:rsidRPr="00203E23" w:rsidRDefault="00203E23" w:rsidP="000D22D4">
      <w:pPr>
        <w:bidi w:val="0"/>
        <w:spacing w:before="120" w:after="40" w:line="276" w:lineRule="auto"/>
        <w:ind w:left="680" w:right="-102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For </w:t>
      </w:r>
      <w:r w:rsidR="000D22D4">
        <w:rPr>
          <w:rFonts w:ascii="Arial" w:hAnsi="Arial" w:cs="Arial"/>
          <w:b w:val="0"/>
          <w:sz w:val="24"/>
          <w:szCs w:val="24"/>
        </w:rPr>
        <w:t>f</w:t>
      </w:r>
      <w:r w:rsidRPr="00203E23">
        <w:rPr>
          <w:rFonts w:ascii="Arial" w:hAnsi="Arial" w:cs="Arial"/>
          <w:b w:val="0"/>
          <w:sz w:val="24"/>
          <w:szCs w:val="24"/>
        </w:rPr>
        <w:t>orklift trucks produced and marketed in NAFTA countries according to federal law:</w:t>
      </w:r>
    </w:p>
    <w:p w:rsidR="00203E23" w:rsidRPr="00203E23" w:rsidRDefault="00203E23" w:rsidP="00203E23">
      <w:pPr>
        <w:numPr>
          <w:ilvl w:val="0"/>
          <w:numId w:val="3"/>
        </w:numPr>
        <w:tabs>
          <w:tab w:val="clear" w:pos="865"/>
        </w:tabs>
        <w:bidi w:val="0"/>
        <w:spacing w:before="40" w:after="40" w:line="276" w:lineRule="auto"/>
        <w:ind w:left="907" w:right="-101" w:hanging="227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The manufacturer is responsible, through the relevant </w:t>
      </w:r>
      <w:smartTag w:uri="urn:schemas-microsoft-com:office:smarttags" w:element="place">
        <w:smartTag w:uri="urn:schemas-microsoft-com:office:smarttags" w:element="country-region">
          <w:r w:rsidRPr="00203E23">
            <w:rPr>
              <w:rFonts w:ascii="Arial" w:hAnsi="Arial" w:cs="Arial"/>
              <w:b w:val="0"/>
              <w:sz w:val="24"/>
              <w:szCs w:val="24"/>
            </w:rPr>
            <w:t>U.S.</w:t>
          </w:r>
        </w:smartTag>
      </w:smartTag>
      <w:r w:rsidRPr="00203E23">
        <w:rPr>
          <w:rFonts w:ascii="Arial" w:hAnsi="Arial" w:cs="Arial"/>
          <w:b w:val="0"/>
          <w:sz w:val="24"/>
          <w:szCs w:val="24"/>
        </w:rPr>
        <w:t xml:space="preserve"> federal laws, for ensuring all aspects of the approval process and conformity of production.</w:t>
      </w:r>
    </w:p>
    <w:p w:rsidR="00203E23" w:rsidRPr="00203E23" w:rsidRDefault="00203E23" w:rsidP="00203E23">
      <w:pPr>
        <w:tabs>
          <w:tab w:val="left" w:pos="195"/>
        </w:tabs>
        <w:bidi w:val="0"/>
        <w:ind w:right="-57"/>
        <w:rPr>
          <w:b w:val="0"/>
          <w:bCs/>
          <w:sz w:val="22"/>
          <w:szCs w:val="22"/>
        </w:rPr>
      </w:pPr>
    </w:p>
    <w:tbl>
      <w:tblPr>
        <w:tblW w:w="9255" w:type="dxa"/>
        <w:jc w:val="center"/>
        <w:tblLayout w:type="fixed"/>
        <w:tblLook w:val="01E0" w:firstRow="1" w:lastRow="1" w:firstColumn="1" w:lastColumn="1" w:noHBand="0" w:noVBand="0"/>
      </w:tblPr>
      <w:tblGrid>
        <w:gridCol w:w="571"/>
        <w:gridCol w:w="326"/>
        <w:gridCol w:w="559"/>
        <w:gridCol w:w="178"/>
        <w:gridCol w:w="1603"/>
        <w:gridCol w:w="318"/>
        <w:gridCol w:w="440"/>
        <w:gridCol w:w="268"/>
        <w:gridCol w:w="820"/>
        <w:gridCol w:w="1022"/>
        <w:gridCol w:w="610"/>
        <w:gridCol w:w="415"/>
        <w:gridCol w:w="434"/>
        <w:gridCol w:w="1691"/>
      </w:tblGrid>
      <w:tr w:rsidR="000D22D4" w:rsidTr="000D22D4">
        <w:trPr>
          <w:trHeight w:val="424"/>
          <w:jc w:val="center"/>
        </w:trPr>
        <w:tc>
          <w:tcPr>
            <w:tcW w:w="9255" w:type="dxa"/>
            <w:gridSpan w:val="14"/>
            <w:vAlign w:val="center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bookmarkStart w:id="3" w:name="_Hlk110509246"/>
            <w:r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  <w:t>Declaration</w:t>
            </w:r>
          </w:p>
        </w:tc>
      </w:tr>
      <w:tr w:rsidR="000D22D4" w:rsidTr="000D22D4">
        <w:trPr>
          <w:trHeight w:val="456"/>
          <w:jc w:val="center"/>
        </w:trPr>
        <w:tc>
          <w:tcPr>
            <w:tcW w:w="571" w:type="dxa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684" w:type="dxa"/>
            <w:gridSpan w:val="13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hereby declare that the given information is true and correct.</w:t>
            </w:r>
          </w:p>
        </w:tc>
      </w:tr>
      <w:tr w:rsidR="000D22D4" w:rsidTr="000D22D4">
        <w:trPr>
          <w:trHeight w:val="456"/>
          <w:jc w:val="center"/>
        </w:trPr>
        <w:tc>
          <w:tcPr>
            <w:tcW w:w="571" w:type="dxa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85" w:type="dxa"/>
            <w:gridSpan w:val="2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Name</w:t>
            </w:r>
          </w:p>
        </w:tc>
        <w:tc>
          <w:tcPr>
            <w:tcW w:w="25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  <w:lang w:eastAsia="en-US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088" w:type="dxa"/>
            <w:gridSpan w:val="2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Position</w:t>
            </w:r>
          </w:p>
        </w:tc>
        <w:tc>
          <w:tcPr>
            <w:tcW w:w="41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0D22D4" w:rsidTr="000D22D4">
        <w:trPr>
          <w:trHeight w:val="456"/>
          <w:jc w:val="center"/>
        </w:trPr>
        <w:tc>
          <w:tcPr>
            <w:tcW w:w="571" w:type="dxa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3424" w:type="dxa"/>
            <w:gridSpan w:val="6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At (</w:t>
            </w:r>
            <w:r>
              <w:rPr>
                <w:rFonts w:ascii="Arial" w:hAnsi="Arial" w:cs="Arial"/>
                <w:b w:val="0"/>
                <w:i/>
                <w:iCs/>
                <w:color w:val="000000"/>
                <w:sz w:val="24"/>
                <w:szCs w:val="24"/>
                <w:lang w:eastAsia="en-US"/>
              </w:rPr>
              <w:t>Name of Manufacturer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52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00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0D22D4" w:rsidTr="000D22D4">
        <w:trPr>
          <w:trHeight w:val="456"/>
          <w:jc w:val="center"/>
        </w:trPr>
        <w:tc>
          <w:tcPr>
            <w:tcW w:w="571" w:type="dxa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063" w:type="dxa"/>
            <w:gridSpan w:val="3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Date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:</w:t>
            </w:r>
          </w:p>
        </w:tc>
        <w:tc>
          <w:tcPr>
            <w:tcW w:w="447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459" w:type="dxa"/>
            <w:gridSpan w:val="3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Signature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</w:p>
        </w:tc>
      </w:tr>
      <w:tr w:rsidR="000D22D4" w:rsidTr="000D22D4">
        <w:trPr>
          <w:trHeight w:val="456"/>
          <w:jc w:val="center"/>
        </w:trPr>
        <w:tc>
          <w:tcPr>
            <w:tcW w:w="571" w:type="dxa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color w:val="000000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2666" w:type="dxa"/>
            <w:gridSpan w:val="4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the undersigned</w:t>
            </w:r>
          </w:p>
        </w:tc>
        <w:tc>
          <w:tcPr>
            <w:tcW w:w="601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0D22D4" w:rsidTr="000D22D4">
        <w:trPr>
          <w:trHeight w:val="456"/>
          <w:jc w:val="center"/>
        </w:trPr>
        <w:tc>
          <w:tcPr>
            <w:tcW w:w="571" w:type="dxa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66" w:type="dxa"/>
            <w:gridSpan w:val="4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Public notary at</w:t>
            </w:r>
          </w:p>
        </w:tc>
        <w:tc>
          <w:tcPr>
            <w:tcW w:w="601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0D22D4" w:rsidTr="000D22D4">
        <w:trPr>
          <w:trHeight w:val="456"/>
          <w:jc w:val="center"/>
        </w:trPr>
        <w:tc>
          <w:tcPr>
            <w:tcW w:w="571" w:type="dxa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66" w:type="dxa"/>
            <w:gridSpan w:val="4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Hereby certify that</w:t>
            </w:r>
          </w:p>
        </w:tc>
        <w:tc>
          <w:tcPr>
            <w:tcW w:w="43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is authorized</w:t>
            </w:r>
          </w:p>
        </w:tc>
      </w:tr>
      <w:tr w:rsidR="000D22D4" w:rsidTr="000D22D4">
        <w:trPr>
          <w:trHeight w:val="456"/>
          <w:jc w:val="center"/>
        </w:trPr>
        <w:tc>
          <w:tcPr>
            <w:tcW w:w="571" w:type="dxa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684" w:type="dxa"/>
            <w:gridSpan w:val="13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to sign for and on behalf of the manufacturer.</w:t>
            </w:r>
          </w:p>
        </w:tc>
      </w:tr>
      <w:tr w:rsidR="000D22D4" w:rsidTr="000D22D4">
        <w:trPr>
          <w:trHeight w:val="456"/>
          <w:jc w:val="center"/>
        </w:trPr>
        <w:tc>
          <w:tcPr>
            <w:tcW w:w="571" w:type="dxa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6144" w:type="dxa"/>
            <w:gridSpan w:val="10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This person appeared before me and signed on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Arial" w:hAnsi="Arial" w:cs="Arial"/>
                <w:b w:val="0"/>
                <w:i/>
                <w:iCs/>
                <w:color w:val="000000"/>
                <w:sz w:val="24"/>
                <w:szCs w:val="24"/>
                <w:lang w:eastAsia="en-US"/>
              </w:rPr>
              <w:t>Date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5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0D22D4" w:rsidTr="000D22D4">
        <w:trPr>
          <w:trHeight w:val="456"/>
          <w:jc w:val="center"/>
        </w:trPr>
        <w:tc>
          <w:tcPr>
            <w:tcW w:w="571" w:type="dxa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512" w:type="dxa"/>
            <w:gridSpan w:val="8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Person’s identity no. / passport no. is</w:t>
            </w:r>
          </w:p>
        </w:tc>
        <w:tc>
          <w:tcPr>
            <w:tcW w:w="41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0D22D4" w:rsidTr="000D22D4">
        <w:trPr>
          <w:trHeight w:val="525"/>
          <w:jc w:val="center"/>
        </w:trPr>
        <w:tc>
          <w:tcPr>
            <w:tcW w:w="897" w:type="dxa"/>
            <w:gridSpan w:val="2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358" w:type="dxa"/>
            <w:gridSpan w:val="12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have here into set my seal and signature</w:t>
            </w:r>
          </w:p>
        </w:tc>
      </w:tr>
      <w:tr w:rsidR="000D22D4" w:rsidTr="000D22D4">
        <w:trPr>
          <w:trHeight w:val="960"/>
          <w:jc w:val="center"/>
        </w:trPr>
        <w:tc>
          <w:tcPr>
            <w:tcW w:w="897" w:type="dxa"/>
            <w:gridSpan w:val="2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6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after="40" w:line="360" w:lineRule="auto"/>
              <w:jc w:val="center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gridSpan w:val="2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2125" w:type="dxa"/>
            <w:gridSpan w:val="2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</w:tr>
      <w:tr w:rsidR="000D22D4" w:rsidTr="000D22D4">
        <w:trPr>
          <w:trHeight w:val="815"/>
          <w:jc w:val="center"/>
        </w:trPr>
        <w:tc>
          <w:tcPr>
            <w:tcW w:w="897" w:type="dxa"/>
            <w:gridSpan w:val="2"/>
          </w:tcPr>
          <w:p w:rsidR="000D22D4" w:rsidRDefault="000D22D4" w:rsidP="003F02DF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658" w:type="dxa"/>
            <w:gridSpan w:val="4"/>
            <w:hideMark/>
          </w:tcPr>
          <w:p w:rsidR="000D22D4" w:rsidRDefault="000D22D4" w:rsidP="003F02DF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708" w:type="dxa"/>
            <w:gridSpan w:val="2"/>
          </w:tcPr>
          <w:p w:rsidR="000D22D4" w:rsidRDefault="000D22D4" w:rsidP="003F02DF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hideMark/>
          </w:tcPr>
          <w:p w:rsidR="000D22D4" w:rsidRDefault="000D22D4" w:rsidP="003F02DF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Signature</w:t>
            </w:r>
          </w:p>
        </w:tc>
        <w:tc>
          <w:tcPr>
            <w:tcW w:w="2125" w:type="dxa"/>
            <w:gridSpan w:val="2"/>
          </w:tcPr>
          <w:p w:rsidR="000D22D4" w:rsidRDefault="000D22D4" w:rsidP="003F02DF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</w:tr>
    </w:tbl>
    <w:bookmarkEnd w:id="3"/>
    <w:p w:rsidR="000D22D4" w:rsidRDefault="000D22D4" w:rsidP="000D22D4">
      <w:pPr>
        <w:widowControl w:val="0"/>
        <w:bidi w:val="0"/>
        <w:ind w:left="142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  <w:u w:val="single"/>
        </w:rPr>
        <w:t>Note</w:t>
      </w:r>
      <w:r>
        <w:rPr>
          <w:rFonts w:ascii="Arial" w:hAnsi="Arial" w:cs="Arial"/>
          <w:b w:val="0"/>
          <w:color w:val="000000"/>
          <w:sz w:val="24"/>
          <w:szCs w:val="24"/>
        </w:rPr>
        <w:t>:</w:t>
      </w:r>
    </w:p>
    <w:p w:rsidR="000D22D4" w:rsidRPr="002C6102" w:rsidRDefault="000D22D4" w:rsidP="000D22D4">
      <w:pPr>
        <w:widowControl w:val="0"/>
        <w:bidi w:val="0"/>
        <w:spacing w:before="120"/>
        <w:ind w:left="142"/>
        <w:rPr>
          <w:rFonts w:ascii="Arial" w:hAnsi="Arial" w:cs="Arial"/>
          <w:b w:val="0"/>
          <w:color w:val="000000"/>
          <w:sz w:val="24"/>
          <w:szCs w:val="24"/>
          <w:lang w:eastAsia="en-US"/>
        </w:rPr>
      </w:pPr>
      <w:r>
        <w:rPr>
          <w:rFonts w:ascii="Arial" w:hAnsi="Arial" w:cs="Arial"/>
          <w:b w:val="0"/>
          <w:color w:val="000000"/>
          <w:sz w:val="24"/>
          <w:szCs w:val="24"/>
          <w:lang w:eastAsia="en-US"/>
        </w:rPr>
        <w:t>If the status as a representative of the manufacturer has not been changed, a declaration from previous years duly witnessed by a notary will be accepted.</w:t>
      </w:r>
    </w:p>
    <w:p w:rsidR="00203E23" w:rsidRPr="00203E23" w:rsidRDefault="00203E23" w:rsidP="00203E23">
      <w:pPr>
        <w:bidi w:val="0"/>
      </w:pPr>
    </w:p>
    <w:p w:rsidR="00203E23" w:rsidRPr="00203E23" w:rsidRDefault="00203E23" w:rsidP="00203E23">
      <w:pPr>
        <w:bidi w:val="0"/>
        <w:rPr>
          <w:rtl/>
        </w:rPr>
      </w:pPr>
    </w:p>
    <w:p w:rsidR="009F249C" w:rsidRPr="00682777" w:rsidRDefault="009F249C" w:rsidP="00203E23">
      <w:pPr>
        <w:bidi w:val="0"/>
        <w:jc w:val="center"/>
        <w:rPr>
          <w:rtl/>
        </w:rPr>
      </w:pPr>
    </w:p>
    <w:sectPr w:rsidR="009F249C" w:rsidRPr="00682777" w:rsidSect="009F37C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pgSz w:w="11906" w:h="16838" w:code="9"/>
      <w:pgMar w:top="1258" w:right="1099" w:bottom="851" w:left="1010" w:header="709" w:footer="799" w:gutter="0"/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1CCB" w:rsidRDefault="007A1CCB" w:rsidP="00CA72E5">
      <w:r>
        <w:separator/>
      </w:r>
    </w:p>
  </w:endnote>
  <w:endnote w:type="continuationSeparator" w:id="0">
    <w:p w:rsidR="007A1CCB" w:rsidRDefault="007A1CCB" w:rsidP="00CA7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w Cen MT">
    <w:altName w:val="Arial"/>
    <w:charset w:val="00"/>
    <w:family w:val="swiss"/>
    <w:pitch w:val="variable"/>
    <w:sig w:usb0="00000001" w:usb1="00000000" w:usb2="00000000" w:usb3="00000000" w:csb0="00000003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3E23" w:rsidRDefault="00203E23" w:rsidP="009F66B8">
    <w:pPr>
      <w:pStyle w:val="a4"/>
      <w:framePr w:wrap="around" w:vAnchor="text" w:hAnchor="text" w:y="1"/>
      <w:rPr>
        <w:rStyle w:val="a6"/>
      </w:rPr>
    </w:pPr>
    <w:r>
      <w:rPr>
        <w:rStyle w:val="a6"/>
        <w:rtl/>
      </w:rPr>
      <w:fldChar w:fldCharType="begin"/>
    </w:r>
    <w:r>
      <w:rPr>
        <w:rStyle w:val="a6"/>
      </w:rPr>
      <w:instrText xml:space="preserve">PAGE  </w:instrText>
    </w:r>
    <w:r>
      <w:rPr>
        <w:rStyle w:val="a6"/>
        <w:rtl/>
      </w:rPr>
      <w:fldChar w:fldCharType="end"/>
    </w:r>
  </w:p>
  <w:p w:rsidR="00203E23" w:rsidRDefault="00203E23" w:rsidP="009F66B8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0" w:rightFromText="180" w:vertAnchor="text" w:horzAnchor="margin" w:tblpX="396" w:tblpY="238"/>
      <w:tblW w:w="9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628"/>
      <w:gridCol w:w="1260"/>
      <w:gridCol w:w="1465"/>
      <w:gridCol w:w="2495"/>
      <w:gridCol w:w="1260"/>
    </w:tblGrid>
    <w:tr w:rsidR="00203E23" w:rsidRPr="00203E23" w:rsidTr="002D319C">
      <w:trPr>
        <w:cantSplit/>
        <w:tblHeader/>
      </w:trPr>
      <w:tc>
        <w:tcPr>
          <w:tcW w:w="2628" w:type="dxa"/>
          <w:tcBorders>
            <w:top w:val="nil"/>
            <w:left w:val="nil"/>
            <w:bottom w:val="nil"/>
            <w:right w:val="nil"/>
          </w:tcBorders>
        </w:tcPr>
        <w:p w:rsidR="00203E23" w:rsidRPr="00203E23" w:rsidRDefault="00203E23" w:rsidP="00A22642">
          <w:pPr>
            <w:pStyle w:val="a4"/>
            <w:bidi w:val="0"/>
            <w:spacing w:after="40" w:line="200" w:lineRule="exact"/>
            <w:ind w:right="-249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  <w:r w:rsidRPr="00203E23">
            <w:rPr>
              <w:rFonts w:asciiTheme="minorBidi" w:hAnsiTheme="minorBidi" w:cstheme="minorBidi"/>
              <w:sz w:val="18"/>
              <w:szCs w:val="18"/>
              <w:lang w:eastAsia="en-US"/>
            </w:rPr>
            <w:t>Sep. 202</w:t>
          </w:r>
          <w:r w:rsidR="0071041B">
            <w:rPr>
              <w:rFonts w:asciiTheme="minorBidi" w:hAnsiTheme="minorBidi" w:cstheme="minorBidi"/>
              <w:sz w:val="18"/>
              <w:szCs w:val="18"/>
              <w:lang w:eastAsia="en-US"/>
            </w:rPr>
            <w:t>2</w:t>
          </w:r>
        </w:p>
        <w:p w:rsidR="00203E23" w:rsidRPr="00203E23" w:rsidRDefault="0071041B" w:rsidP="00EC2B26">
          <w:pPr>
            <w:pStyle w:val="a4"/>
            <w:bidi w:val="0"/>
            <w:spacing w:after="40" w:line="200" w:lineRule="exact"/>
            <w:ind w:right="-249"/>
            <w:rPr>
              <w:rFonts w:asciiTheme="minorBidi" w:hAnsiTheme="minorBidi" w:cstheme="minorBidi"/>
              <w:b w:val="0"/>
              <w:bCs/>
              <w:sz w:val="18"/>
              <w:szCs w:val="18"/>
              <w:lang w:eastAsia="en-US"/>
            </w:rPr>
          </w:pPr>
          <w:r w:rsidRPr="0071041B">
            <w:rPr>
              <w:rFonts w:asciiTheme="minorBidi" w:hAnsiTheme="minorBidi" w:cstheme="minorBidi"/>
              <w:b w:val="0"/>
              <w:bCs/>
              <w:sz w:val="18"/>
              <w:szCs w:val="18"/>
              <w:lang w:eastAsia="en-US"/>
            </w:rPr>
            <w:t>4000-0402-2022-000538</w:t>
          </w:r>
        </w:p>
      </w:tc>
      <w:tc>
        <w:tcPr>
          <w:tcW w:w="1260" w:type="dxa"/>
          <w:tcBorders>
            <w:top w:val="nil"/>
            <w:left w:val="nil"/>
            <w:right w:val="nil"/>
          </w:tcBorders>
        </w:tcPr>
        <w:p w:rsidR="00203E23" w:rsidRPr="00203E23" w:rsidRDefault="00203E23" w:rsidP="00A17AA3">
          <w:pPr>
            <w:pStyle w:val="a4"/>
            <w:bidi w:val="0"/>
            <w:spacing w:line="-200" w:lineRule="auto"/>
            <w:ind w:left="-250" w:right="-250" w:firstLine="250"/>
            <w:jc w:val="center"/>
            <w:rPr>
              <w:rFonts w:asciiTheme="minorBidi" w:hAnsiTheme="minorBidi" w:cstheme="minorBidi"/>
              <w:lang w:eastAsia="en-US"/>
            </w:rPr>
          </w:pPr>
        </w:p>
      </w:tc>
      <w:tc>
        <w:tcPr>
          <w:tcW w:w="1465" w:type="dxa"/>
          <w:tcBorders>
            <w:top w:val="nil"/>
            <w:left w:val="nil"/>
            <w:bottom w:val="nil"/>
            <w:right w:val="nil"/>
          </w:tcBorders>
        </w:tcPr>
        <w:p w:rsidR="00203E23" w:rsidRPr="00203E23" w:rsidRDefault="00203E23" w:rsidP="00A17AA3">
          <w:pPr>
            <w:pStyle w:val="a4"/>
            <w:bidi w:val="0"/>
            <w:jc w:val="center"/>
            <w:rPr>
              <w:rFonts w:asciiTheme="minorBidi" w:hAnsiTheme="minorBidi" w:cstheme="minorBidi"/>
            </w:rPr>
          </w:pPr>
        </w:p>
      </w:tc>
      <w:tc>
        <w:tcPr>
          <w:tcW w:w="2495" w:type="dxa"/>
          <w:tcBorders>
            <w:top w:val="nil"/>
            <w:left w:val="nil"/>
            <w:right w:val="nil"/>
          </w:tcBorders>
        </w:tcPr>
        <w:p w:rsidR="00203E23" w:rsidRPr="00203E23" w:rsidRDefault="00203E23" w:rsidP="00A17AA3">
          <w:pPr>
            <w:pStyle w:val="a4"/>
            <w:bidi w:val="0"/>
            <w:jc w:val="center"/>
            <w:rPr>
              <w:rFonts w:asciiTheme="minorBidi" w:hAnsiTheme="minorBidi" w:cstheme="minorBidi"/>
            </w:rPr>
          </w:pPr>
        </w:p>
      </w:tc>
      <w:tc>
        <w:tcPr>
          <w:tcW w:w="1260" w:type="dxa"/>
          <w:tcBorders>
            <w:top w:val="nil"/>
            <w:left w:val="nil"/>
            <w:bottom w:val="nil"/>
            <w:right w:val="nil"/>
          </w:tcBorders>
        </w:tcPr>
        <w:p w:rsidR="00203E23" w:rsidRPr="00203E23" w:rsidRDefault="00203E23" w:rsidP="00A17AA3">
          <w:pPr>
            <w:pStyle w:val="a4"/>
            <w:bidi w:val="0"/>
            <w:jc w:val="center"/>
            <w:rPr>
              <w:rFonts w:asciiTheme="minorBidi" w:hAnsiTheme="minorBidi" w:cstheme="minorBidi"/>
            </w:rPr>
          </w:pPr>
        </w:p>
      </w:tc>
    </w:tr>
    <w:tr w:rsidR="00203E23" w:rsidRPr="00203E23" w:rsidTr="002D319C">
      <w:trPr>
        <w:cantSplit/>
        <w:tblHeader/>
      </w:trPr>
      <w:tc>
        <w:tcPr>
          <w:tcW w:w="2628" w:type="dxa"/>
          <w:tcBorders>
            <w:top w:val="nil"/>
            <w:left w:val="nil"/>
            <w:bottom w:val="nil"/>
            <w:right w:val="nil"/>
          </w:tcBorders>
        </w:tcPr>
        <w:p w:rsidR="00203E23" w:rsidRPr="00203E23" w:rsidRDefault="00203E23" w:rsidP="007E450C">
          <w:pPr>
            <w:pStyle w:val="a3"/>
            <w:bidi w:val="0"/>
            <w:spacing w:after="40"/>
            <w:rPr>
              <w:rFonts w:asciiTheme="minorBidi" w:hAnsiTheme="minorBidi" w:cstheme="minorBidi"/>
              <w:strike/>
              <w:sz w:val="18"/>
              <w:szCs w:val="18"/>
            </w:rPr>
          </w:pPr>
        </w:p>
      </w:tc>
      <w:tc>
        <w:tcPr>
          <w:tcW w:w="1260" w:type="dxa"/>
          <w:tcBorders>
            <w:left w:val="nil"/>
            <w:bottom w:val="nil"/>
            <w:right w:val="nil"/>
          </w:tcBorders>
        </w:tcPr>
        <w:p w:rsidR="00203E23" w:rsidRPr="00203E23" w:rsidRDefault="00203E23" w:rsidP="007E450C">
          <w:pPr>
            <w:pStyle w:val="a4"/>
            <w:bidi w:val="0"/>
            <w:spacing w:after="40" w:line="-200" w:lineRule="auto"/>
            <w:jc w:val="center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  <w:r w:rsidRPr="00203E23">
            <w:rPr>
              <w:rFonts w:asciiTheme="minorBidi" w:hAnsiTheme="minorBidi" w:cstheme="minorBidi"/>
              <w:sz w:val="18"/>
              <w:szCs w:val="18"/>
              <w:lang w:eastAsia="en-US"/>
            </w:rPr>
            <w:t>Date</w:t>
          </w:r>
        </w:p>
      </w:tc>
      <w:tc>
        <w:tcPr>
          <w:tcW w:w="1465" w:type="dxa"/>
          <w:tcBorders>
            <w:top w:val="nil"/>
            <w:left w:val="nil"/>
            <w:bottom w:val="nil"/>
            <w:right w:val="nil"/>
          </w:tcBorders>
        </w:tcPr>
        <w:p w:rsidR="00203E23" w:rsidRPr="00203E23" w:rsidRDefault="00203E23" w:rsidP="007E450C">
          <w:pPr>
            <w:pStyle w:val="a4"/>
            <w:tabs>
              <w:tab w:val="clear" w:pos="4153"/>
            </w:tabs>
            <w:bidi w:val="0"/>
            <w:spacing w:after="40" w:line="-200" w:lineRule="auto"/>
            <w:jc w:val="center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</w:p>
      </w:tc>
      <w:tc>
        <w:tcPr>
          <w:tcW w:w="2495" w:type="dxa"/>
          <w:tcBorders>
            <w:left w:val="nil"/>
            <w:bottom w:val="nil"/>
            <w:right w:val="nil"/>
          </w:tcBorders>
        </w:tcPr>
        <w:p w:rsidR="00203E23" w:rsidRPr="00203E23" w:rsidRDefault="00203E23" w:rsidP="007E450C">
          <w:pPr>
            <w:pStyle w:val="a4"/>
            <w:bidi w:val="0"/>
            <w:spacing w:after="40" w:line="-200" w:lineRule="auto"/>
            <w:jc w:val="center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  <w:r w:rsidRPr="00203E23">
            <w:rPr>
              <w:rFonts w:asciiTheme="minorBidi" w:hAnsiTheme="minorBidi" w:cstheme="minorBidi"/>
              <w:sz w:val="18"/>
              <w:szCs w:val="18"/>
              <w:lang w:eastAsia="en-US"/>
            </w:rPr>
            <w:t>Signature</w:t>
          </w:r>
        </w:p>
      </w:tc>
      <w:tc>
        <w:tcPr>
          <w:tcW w:w="1260" w:type="dxa"/>
          <w:tcBorders>
            <w:top w:val="nil"/>
            <w:left w:val="nil"/>
            <w:bottom w:val="nil"/>
            <w:right w:val="nil"/>
          </w:tcBorders>
        </w:tcPr>
        <w:p w:rsidR="00203E23" w:rsidRPr="00203E23" w:rsidRDefault="00203E23" w:rsidP="00A17AA3">
          <w:pPr>
            <w:pStyle w:val="a4"/>
            <w:bidi w:val="0"/>
            <w:spacing w:line="-200" w:lineRule="auto"/>
            <w:jc w:val="center"/>
            <w:rPr>
              <w:rFonts w:asciiTheme="minorBidi" w:hAnsiTheme="minorBidi" w:cstheme="minorBidi"/>
              <w:lang w:eastAsia="en-US"/>
            </w:rPr>
          </w:pPr>
        </w:p>
      </w:tc>
    </w:tr>
  </w:tbl>
  <w:p w:rsidR="00203E23" w:rsidRPr="00203E23" w:rsidRDefault="00203E23" w:rsidP="00C82BD5">
    <w:pPr>
      <w:pStyle w:val="a4"/>
      <w:ind w:right="360"/>
      <w:rPr>
        <w:rFonts w:asciiTheme="minorBidi" w:hAnsiTheme="minorBidi" w:cstheme="minorBid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1CCB" w:rsidRDefault="007A1CCB" w:rsidP="00CA72E5">
      <w:r>
        <w:separator/>
      </w:r>
    </w:p>
  </w:footnote>
  <w:footnote w:type="continuationSeparator" w:id="0">
    <w:p w:rsidR="007A1CCB" w:rsidRDefault="007A1CCB" w:rsidP="00CA72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3E23" w:rsidRDefault="00203E23" w:rsidP="00413E59">
    <w:pPr>
      <w:pStyle w:val="a3"/>
      <w:framePr w:wrap="around" w:vAnchor="text" w:hAnchor="text" w:xAlign="center" w:y="1"/>
      <w:rPr>
        <w:rStyle w:val="a6"/>
        <w:rtl/>
      </w:rPr>
    </w:pPr>
    <w:r>
      <w:rPr>
        <w:rStyle w:val="a6"/>
        <w:rtl/>
      </w:rPr>
      <w:fldChar w:fldCharType="begin"/>
    </w:r>
    <w:r>
      <w:rPr>
        <w:rStyle w:val="a6"/>
      </w:rPr>
      <w:instrText xml:space="preserve">PAGE  </w:instrText>
    </w:r>
    <w:r>
      <w:rPr>
        <w:rStyle w:val="a6"/>
        <w:rtl/>
      </w:rPr>
      <w:fldChar w:fldCharType="end"/>
    </w:r>
  </w:p>
  <w:p w:rsidR="00203E23" w:rsidRDefault="00203E23" w:rsidP="00413E59">
    <w:pPr>
      <w:pStyle w:val="a3"/>
      <w:ind w:right="360" w:firstLine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3E23" w:rsidRDefault="00203E23" w:rsidP="005B7729">
    <w:pPr>
      <w:pStyle w:val="a3"/>
      <w:ind w:firstLine="360"/>
      <w:jc w:val="center"/>
    </w:pPr>
    <w:r>
      <w:rPr>
        <w:rtl/>
      </w:rPr>
      <w:t xml:space="preserve">- </w:t>
    </w:r>
    <w:r>
      <w:rPr>
        <w:rtl/>
      </w:rPr>
      <w:fldChar w:fldCharType="begin"/>
    </w:r>
    <w:r>
      <w:rPr>
        <w:rtl/>
      </w:rPr>
      <w:instrText xml:space="preserve"> </w:instrText>
    </w:r>
    <w:r>
      <w:instrText>PAGE</w:instrText>
    </w:r>
    <w:r>
      <w:rPr>
        <w:rtl/>
      </w:rPr>
      <w:instrText xml:space="preserve"> </w:instrText>
    </w:r>
    <w:r>
      <w:rPr>
        <w:rtl/>
      </w:rPr>
      <w:fldChar w:fldCharType="separate"/>
    </w:r>
    <w:r w:rsidR="00AA5384">
      <w:rPr>
        <w:noProof/>
        <w:rtl/>
      </w:rPr>
      <w:t>4</w:t>
    </w:r>
    <w:r>
      <w:rPr>
        <w:rtl/>
      </w:rPr>
      <w:fldChar w:fldCharType="end"/>
    </w:r>
    <w:r>
      <w:rPr>
        <w:rtl/>
      </w:rPr>
      <w:t xml:space="preserve"> -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41B" w:rsidRDefault="0071041B" w:rsidP="0071041B">
    <w:pPr>
      <w:pStyle w:val="a3"/>
      <w:bidi w:val="0"/>
      <w:rPr>
        <w:rFonts w:asciiTheme="minorBidi" w:hAnsiTheme="minorBidi" w:cstheme="minorBidi"/>
        <w:sz w:val="20"/>
        <w:szCs w:val="20"/>
      </w:rPr>
    </w:pPr>
  </w:p>
  <w:p w:rsidR="00203E23" w:rsidRPr="0071041B" w:rsidRDefault="0071041B" w:rsidP="0071041B">
    <w:pPr>
      <w:pStyle w:val="a3"/>
      <w:bidi w:val="0"/>
      <w:rPr>
        <w:rFonts w:asciiTheme="minorBidi" w:hAnsiTheme="minorBidi" w:cstheme="minorBidi"/>
      </w:rPr>
    </w:pPr>
    <w:r w:rsidRPr="0071041B">
      <w:rPr>
        <w:rFonts w:asciiTheme="minorBidi" w:hAnsiTheme="minorBidi" w:cstheme="minorBidi"/>
        <w:sz w:val="20"/>
        <w:szCs w:val="20"/>
        <w:rtl/>
      </w:rPr>
      <w:t>4000-0402-2022-000538</w:t>
    </w:r>
    <w:r w:rsidR="00203E23" w:rsidRPr="0071041B">
      <w:rPr>
        <w:rFonts w:asciiTheme="minorBidi" w:hAnsiTheme="minorBidi" w:cstheme="minorBidi"/>
        <w:rtl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57EC8"/>
    <w:multiLevelType w:val="hybridMultilevel"/>
    <w:tmpl w:val="29B0AFB6"/>
    <w:lvl w:ilvl="0" w:tplc="7DAC9B48">
      <w:start w:val="1"/>
      <w:numFmt w:val="lowerRoman"/>
      <w:lvlText w:val="(%1)"/>
      <w:lvlJc w:val="left"/>
      <w:pPr>
        <w:tabs>
          <w:tab w:val="num" w:pos="1791"/>
        </w:tabs>
        <w:ind w:left="17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142F72CF"/>
    <w:multiLevelType w:val="hybridMultilevel"/>
    <w:tmpl w:val="5B08C5C2"/>
    <w:lvl w:ilvl="0" w:tplc="04090001">
      <w:start w:val="1"/>
      <w:numFmt w:val="bullet"/>
      <w:lvlText w:val=""/>
      <w:lvlJc w:val="left"/>
      <w:pPr>
        <w:tabs>
          <w:tab w:val="num" w:pos="865"/>
        </w:tabs>
        <w:ind w:left="8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5"/>
        </w:tabs>
        <w:ind w:left="3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45"/>
        </w:tabs>
        <w:ind w:left="10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765"/>
        </w:tabs>
        <w:ind w:left="17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485"/>
        </w:tabs>
        <w:ind w:left="24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05"/>
        </w:tabs>
        <w:ind w:left="32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25"/>
        </w:tabs>
        <w:ind w:left="39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45"/>
        </w:tabs>
        <w:ind w:left="46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365"/>
        </w:tabs>
        <w:ind w:left="5365" w:hanging="360"/>
      </w:pPr>
      <w:rPr>
        <w:rFonts w:ascii="Wingdings" w:hAnsi="Wingdings" w:hint="default"/>
      </w:rPr>
    </w:lvl>
  </w:abstractNum>
  <w:abstractNum w:abstractNumId="2" w15:restartNumberingAfterBreak="0">
    <w:nsid w:val="1CC31933"/>
    <w:multiLevelType w:val="hybridMultilevel"/>
    <w:tmpl w:val="7362DA36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7DA97A4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" w15:restartNumberingAfterBreak="0">
    <w:nsid w:val="2B9B2491"/>
    <w:multiLevelType w:val="hybridMultilevel"/>
    <w:tmpl w:val="25C6666C"/>
    <w:lvl w:ilvl="0" w:tplc="620012DA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DC281B"/>
    <w:multiLevelType w:val="multilevel"/>
    <w:tmpl w:val="ADDECE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499357B8"/>
    <w:multiLevelType w:val="hybridMultilevel"/>
    <w:tmpl w:val="8F3422E0"/>
    <w:lvl w:ilvl="0" w:tplc="64487D76">
      <w:start w:val="1"/>
      <w:numFmt w:val="decimal"/>
      <w:lvlText w:val="%1."/>
      <w:lvlJc w:val="left"/>
      <w:pPr>
        <w:tabs>
          <w:tab w:val="num" w:pos="1791"/>
        </w:tabs>
        <w:ind w:left="1791" w:hanging="360"/>
      </w:pPr>
      <w:rPr>
        <w:rFonts w:ascii="Georgia" w:hAnsi="Georgia" w:cs="David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" w15:restartNumberingAfterBreak="0">
    <w:nsid w:val="50093B9B"/>
    <w:multiLevelType w:val="hybridMultilevel"/>
    <w:tmpl w:val="6A722C5A"/>
    <w:lvl w:ilvl="0" w:tplc="CEC4C5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3896F12"/>
    <w:multiLevelType w:val="hybridMultilevel"/>
    <w:tmpl w:val="8C20442E"/>
    <w:lvl w:ilvl="0" w:tplc="010C9BA4">
      <w:numFmt w:val="bullet"/>
      <w:lvlText w:val="-"/>
      <w:lvlJc w:val="left"/>
      <w:pPr>
        <w:tabs>
          <w:tab w:val="num" w:pos="1471"/>
        </w:tabs>
        <w:ind w:left="147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91"/>
        </w:tabs>
        <w:ind w:left="21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11"/>
        </w:tabs>
        <w:ind w:left="29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31"/>
        </w:tabs>
        <w:ind w:left="36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51"/>
        </w:tabs>
        <w:ind w:left="43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71"/>
        </w:tabs>
        <w:ind w:left="50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91"/>
        </w:tabs>
        <w:ind w:left="57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11"/>
        </w:tabs>
        <w:ind w:left="65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31"/>
        </w:tabs>
        <w:ind w:left="7231" w:hanging="360"/>
      </w:pPr>
      <w:rPr>
        <w:rFonts w:ascii="Wingdings" w:hAnsi="Wingdings" w:hint="default"/>
      </w:rPr>
    </w:lvl>
  </w:abstractNum>
  <w:abstractNum w:abstractNumId="8" w15:restartNumberingAfterBreak="0">
    <w:nsid w:val="5D217C01"/>
    <w:multiLevelType w:val="hybridMultilevel"/>
    <w:tmpl w:val="F9F61A2C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4BD6C39"/>
    <w:multiLevelType w:val="hybridMultilevel"/>
    <w:tmpl w:val="503C8D7C"/>
    <w:lvl w:ilvl="0" w:tplc="977CF02C">
      <w:start w:val="1"/>
      <w:numFmt w:val="decimal"/>
      <w:lvlText w:val="%1."/>
      <w:lvlJc w:val="left"/>
      <w:pPr>
        <w:ind w:left="5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5" w:hanging="360"/>
      </w:pPr>
    </w:lvl>
    <w:lvl w:ilvl="2" w:tplc="0409001B" w:tentative="1">
      <w:start w:val="1"/>
      <w:numFmt w:val="lowerRoman"/>
      <w:lvlText w:val="%3."/>
      <w:lvlJc w:val="right"/>
      <w:pPr>
        <w:ind w:left="2015" w:hanging="180"/>
      </w:pPr>
    </w:lvl>
    <w:lvl w:ilvl="3" w:tplc="0409000F" w:tentative="1">
      <w:start w:val="1"/>
      <w:numFmt w:val="decimal"/>
      <w:lvlText w:val="%4."/>
      <w:lvlJc w:val="left"/>
      <w:pPr>
        <w:ind w:left="2735" w:hanging="360"/>
      </w:pPr>
    </w:lvl>
    <w:lvl w:ilvl="4" w:tplc="04090019" w:tentative="1">
      <w:start w:val="1"/>
      <w:numFmt w:val="lowerLetter"/>
      <w:lvlText w:val="%5."/>
      <w:lvlJc w:val="left"/>
      <w:pPr>
        <w:ind w:left="3455" w:hanging="360"/>
      </w:pPr>
    </w:lvl>
    <w:lvl w:ilvl="5" w:tplc="0409001B" w:tentative="1">
      <w:start w:val="1"/>
      <w:numFmt w:val="lowerRoman"/>
      <w:lvlText w:val="%6."/>
      <w:lvlJc w:val="right"/>
      <w:pPr>
        <w:ind w:left="4175" w:hanging="180"/>
      </w:pPr>
    </w:lvl>
    <w:lvl w:ilvl="6" w:tplc="0409000F" w:tentative="1">
      <w:start w:val="1"/>
      <w:numFmt w:val="decimal"/>
      <w:lvlText w:val="%7."/>
      <w:lvlJc w:val="left"/>
      <w:pPr>
        <w:ind w:left="4895" w:hanging="360"/>
      </w:pPr>
    </w:lvl>
    <w:lvl w:ilvl="7" w:tplc="04090019" w:tentative="1">
      <w:start w:val="1"/>
      <w:numFmt w:val="lowerLetter"/>
      <w:lvlText w:val="%8."/>
      <w:lvlJc w:val="left"/>
      <w:pPr>
        <w:ind w:left="5615" w:hanging="360"/>
      </w:pPr>
    </w:lvl>
    <w:lvl w:ilvl="8" w:tplc="040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0" w15:restartNumberingAfterBreak="0">
    <w:nsid w:val="66BB4E77"/>
    <w:multiLevelType w:val="hybridMultilevel"/>
    <w:tmpl w:val="07C444D2"/>
    <w:lvl w:ilvl="0" w:tplc="4E325F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CE5EB1"/>
    <w:multiLevelType w:val="hybridMultilevel"/>
    <w:tmpl w:val="ABF8CDF4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D764A99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2242FF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  <w:u w:val="none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916114"/>
    <w:multiLevelType w:val="hybridMultilevel"/>
    <w:tmpl w:val="EE5CCA92"/>
    <w:lvl w:ilvl="0" w:tplc="0409001B">
      <w:start w:val="1"/>
      <w:numFmt w:val="lowerRoman"/>
      <w:lvlText w:val="%1."/>
      <w:lvlJc w:val="right"/>
      <w:pPr>
        <w:tabs>
          <w:tab w:val="num" w:pos="1791"/>
        </w:tabs>
        <w:ind w:left="17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8"/>
  </w:num>
  <w:num w:numId="7">
    <w:abstractNumId w:val="11"/>
  </w:num>
  <w:num w:numId="8">
    <w:abstractNumId w:val="3"/>
  </w:num>
  <w:num w:numId="9">
    <w:abstractNumId w:val="9"/>
  </w:num>
  <w:num w:numId="10">
    <w:abstractNumId w:val="6"/>
  </w:num>
  <w:num w:numId="11">
    <w:abstractNumId w:val="10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oifecLydQzmsCfSvqche5er4qx84JEL1MVF1+cNAgaIH33PktVpz6459OogqLcal++9gkp2H5KmadKdfLLwqCg==" w:salt="hE3bBcYVBWk0WvQKIouQSQ=="/>
  <w:defaultTabStop w:val="720"/>
  <w:drawingGridHorizontalSpacing w:val="101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DC1"/>
    <w:rsid w:val="00000D5B"/>
    <w:rsid w:val="00003CBF"/>
    <w:rsid w:val="000078AE"/>
    <w:rsid w:val="00011F88"/>
    <w:rsid w:val="00012A81"/>
    <w:rsid w:val="00016792"/>
    <w:rsid w:val="00016904"/>
    <w:rsid w:val="00020577"/>
    <w:rsid w:val="00031A56"/>
    <w:rsid w:val="00031FF3"/>
    <w:rsid w:val="00042016"/>
    <w:rsid w:val="000431F1"/>
    <w:rsid w:val="000466D1"/>
    <w:rsid w:val="00046786"/>
    <w:rsid w:val="0005429E"/>
    <w:rsid w:val="00057644"/>
    <w:rsid w:val="00057AE1"/>
    <w:rsid w:val="00060B12"/>
    <w:rsid w:val="000625B7"/>
    <w:rsid w:val="0006404F"/>
    <w:rsid w:val="00064AB0"/>
    <w:rsid w:val="00067E95"/>
    <w:rsid w:val="00073292"/>
    <w:rsid w:val="00073AE9"/>
    <w:rsid w:val="000861BC"/>
    <w:rsid w:val="00086BAF"/>
    <w:rsid w:val="000A11B4"/>
    <w:rsid w:val="000B4059"/>
    <w:rsid w:val="000C26B4"/>
    <w:rsid w:val="000C42AE"/>
    <w:rsid w:val="000C4619"/>
    <w:rsid w:val="000C529D"/>
    <w:rsid w:val="000C5AFA"/>
    <w:rsid w:val="000C6B08"/>
    <w:rsid w:val="000D19F9"/>
    <w:rsid w:val="000D22D4"/>
    <w:rsid w:val="000E0B3C"/>
    <w:rsid w:val="000E5675"/>
    <w:rsid w:val="000E5F1F"/>
    <w:rsid w:val="000F3E0D"/>
    <w:rsid w:val="000F46E9"/>
    <w:rsid w:val="000F585B"/>
    <w:rsid w:val="00100424"/>
    <w:rsid w:val="001036C0"/>
    <w:rsid w:val="00111346"/>
    <w:rsid w:val="00115FC0"/>
    <w:rsid w:val="00120590"/>
    <w:rsid w:val="00120DF0"/>
    <w:rsid w:val="0012141D"/>
    <w:rsid w:val="0012292B"/>
    <w:rsid w:val="0012293F"/>
    <w:rsid w:val="00134061"/>
    <w:rsid w:val="00135F82"/>
    <w:rsid w:val="00137801"/>
    <w:rsid w:val="0014350F"/>
    <w:rsid w:val="00147464"/>
    <w:rsid w:val="001475B9"/>
    <w:rsid w:val="00155464"/>
    <w:rsid w:val="0016038E"/>
    <w:rsid w:val="0016363F"/>
    <w:rsid w:val="001717EA"/>
    <w:rsid w:val="00174E46"/>
    <w:rsid w:val="00187C3E"/>
    <w:rsid w:val="00194ECD"/>
    <w:rsid w:val="00195D46"/>
    <w:rsid w:val="00196095"/>
    <w:rsid w:val="001A1594"/>
    <w:rsid w:val="001A3CB0"/>
    <w:rsid w:val="001A3F8A"/>
    <w:rsid w:val="001A64BE"/>
    <w:rsid w:val="001B4AF4"/>
    <w:rsid w:val="001C2279"/>
    <w:rsid w:val="001C3A28"/>
    <w:rsid w:val="001C4196"/>
    <w:rsid w:val="001D0897"/>
    <w:rsid w:val="001D2B8B"/>
    <w:rsid w:val="001F1EF2"/>
    <w:rsid w:val="001F3BC6"/>
    <w:rsid w:val="002009F5"/>
    <w:rsid w:val="0020168E"/>
    <w:rsid w:val="002038A0"/>
    <w:rsid w:val="00203D92"/>
    <w:rsid w:val="00203E23"/>
    <w:rsid w:val="00211189"/>
    <w:rsid w:val="00216038"/>
    <w:rsid w:val="00216A5E"/>
    <w:rsid w:val="00216E48"/>
    <w:rsid w:val="00217D52"/>
    <w:rsid w:val="0022044B"/>
    <w:rsid w:val="00224135"/>
    <w:rsid w:val="00234475"/>
    <w:rsid w:val="002352E2"/>
    <w:rsid w:val="00236160"/>
    <w:rsid w:val="00240C10"/>
    <w:rsid w:val="002428F4"/>
    <w:rsid w:val="00243039"/>
    <w:rsid w:val="00243BBC"/>
    <w:rsid w:val="00250F2B"/>
    <w:rsid w:val="0025132B"/>
    <w:rsid w:val="002513D4"/>
    <w:rsid w:val="00253638"/>
    <w:rsid w:val="00255229"/>
    <w:rsid w:val="002565ED"/>
    <w:rsid w:val="0027116F"/>
    <w:rsid w:val="002719A9"/>
    <w:rsid w:val="002723B0"/>
    <w:rsid w:val="00281031"/>
    <w:rsid w:val="00281E3F"/>
    <w:rsid w:val="0029494C"/>
    <w:rsid w:val="00295068"/>
    <w:rsid w:val="002A2C38"/>
    <w:rsid w:val="002A3F7F"/>
    <w:rsid w:val="002A4C8F"/>
    <w:rsid w:val="002C780C"/>
    <w:rsid w:val="002D0207"/>
    <w:rsid w:val="002D2906"/>
    <w:rsid w:val="002D319C"/>
    <w:rsid w:val="002D52A0"/>
    <w:rsid w:val="002D5F60"/>
    <w:rsid w:val="002D7B04"/>
    <w:rsid w:val="002E586C"/>
    <w:rsid w:val="002F09DA"/>
    <w:rsid w:val="002F1FE5"/>
    <w:rsid w:val="002F21FF"/>
    <w:rsid w:val="002F2BE0"/>
    <w:rsid w:val="002F5986"/>
    <w:rsid w:val="002F7E55"/>
    <w:rsid w:val="003114FF"/>
    <w:rsid w:val="00312CF4"/>
    <w:rsid w:val="00313754"/>
    <w:rsid w:val="003148A2"/>
    <w:rsid w:val="00320E98"/>
    <w:rsid w:val="00323ED0"/>
    <w:rsid w:val="00333EEC"/>
    <w:rsid w:val="00336F1D"/>
    <w:rsid w:val="00341BAA"/>
    <w:rsid w:val="00342083"/>
    <w:rsid w:val="00343893"/>
    <w:rsid w:val="00352AD0"/>
    <w:rsid w:val="0035420B"/>
    <w:rsid w:val="0036164D"/>
    <w:rsid w:val="00363C75"/>
    <w:rsid w:val="00370A96"/>
    <w:rsid w:val="0037116A"/>
    <w:rsid w:val="0037652E"/>
    <w:rsid w:val="00381857"/>
    <w:rsid w:val="00386888"/>
    <w:rsid w:val="00390487"/>
    <w:rsid w:val="00391542"/>
    <w:rsid w:val="00395D58"/>
    <w:rsid w:val="003A0270"/>
    <w:rsid w:val="003A2244"/>
    <w:rsid w:val="003A317C"/>
    <w:rsid w:val="003B0BC3"/>
    <w:rsid w:val="003B45A5"/>
    <w:rsid w:val="003C164F"/>
    <w:rsid w:val="003C57F3"/>
    <w:rsid w:val="003C5D5C"/>
    <w:rsid w:val="003D3359"/>
    <w:rsid w:val="003E1934"/>
    <w:rsid w:val="003E4E09"/>
    <w:rsid w:val="003E61BB"/>
    <w:rsid w:val="003E768B"/>
    <w:rsid w:val="003F68B1"/>
    <w:rsid w:val="003F75C2"/>
    <w:rsid w:val="00401A18"/>
    <w:rsid w:val="0040708C"/>
    <w:rsid w:val="00407313"/>
    <w:rsid w:val="00407713"/>
    <w:rsid w:val="004110B6"/>
    <w:rsid w:val="00411D75"/>
    <w:rsid w:val="004139F3"/>
    <w:rsid w:val="00413E59"/>
    <w:rsid w:val="00417696"/>
    <w:rsid w:val="00423112"/>
    <w:rsid w:val="0043024D"/>
    <w:rsid w:val="00431C98"/>
    <w:rsid w:val="0044382F"/>
    <w:rsid w:val="00450109"/>
    <w:rsid w:val="00456312"/>
    <w:rsid w:val="0045784C"/>
    <w:rsid w:val="00462690"/>
    <w:rsid w:val="00462E76"/>
    <w:rsid w:val="00464687"/>
    <w:rsid w:val="00470AF9"/>
    <w:rsid w:val="00471D33"/>
    <w:rsid w:val="00471EEE"/>
    <w:rsid w:val="004746E9"/>
    <w:rsid w:val="00482139"/>
    <w:rsid w:val="00482334"/>
    <w:rsid w:val="004847AF"/>
    <w:rsid w:val="00487B32"/>
    <w:rsid w:val="004A1EE3"/>
    <w:rsid w:val="004A2F77"/>
    <w:rsid w:val="004A6064"/>
    <w:rsid w:val="004C21CD"/>
    <w:rsid w:val="004C7FBE"/>
    <w:rsid w:val="004D0051"/>
    <w:rsid w:val="004D038B"/>
    <w:rsid w:val="004D47FC"/>
    <w:rsid w:val="004E4FB3"/>
    <w:rsid w:val="004F1B0F"/>
    <w:rsid w:val="004F31CB"/>
    <w:rsid w:val="005015F8"/>
    <w:rsid w:val="00501896"/>
    <w:rsid w:val="00504359"/>
    <w:rsid w:val="00507C98"/>
    <w:rsid w:val="00524F03"/>
    <w:rsid w:val="005255C5"/>
    <w:rsid w:val="00526150"/>
    <w:rsid w:val="005351DF"/>
    <w:rsid w:val="00536ADB"/>
    <w:rsid w:val="00537669"/>
    <w:rsid w:val="00542B82"/>
    <w:rsid w:val="00546DAB"/>
    <w:rsid w:val="0055292B"/>
    <w:rsid w:val="0055436A"/>
    <w:rsid w:val="00557296"/>
    <w:rsid w:val="00557BD3"/>
    <w:rsid w:val="00560BCD"/>
    <w:rsid w:val="00570E56"/>
    <w:rsid w:val="005739EC"/>
    <w:rsid w:val="00575B10"/>
    <w:rsid w:val="00576BFD"/>
    <w:rsid w:val="005815A0"/>
    <w:rsid w:val="00584A96"/>
    <w:rsid w:val="00594725"/>
    <w:rsid w:val="005A0B52"/>
    <w:rsid w:val="005A47B6"/>
    <w:rsid w:val="005B7729"/>
    <w:rsid w:val="005B7FC8"/>
    <w:rsid w:val="005C2800"/>
    <w:rsid w:val="005C5580"/>
    <w:rsid w:val="005C703F"/>
    <w:rsid w:val="005D15BA"/>
    <w:rsid w:val="005E07F9"/>
    <w:rsid w:val="005E291E"/>
    <w:rsid w:val="005F1929"/>
    <w:rsid w:val="005F3E22"/>
    <w:rsid w:val="005F69E1"/>
    <w:rsid w:val="005F6B5D"/>
    <w:rsid w:val="00600196"/>
    <w:rsid w:val="006012F3"/>
    <w:rsid w:val="00603E55"/>
    <w:rsid w:val="006062D9"/>
    <w:rsid w:val="006143D2"/>
    <w:rsid w:val="00615112"/>
    <w:rsid w:val="006173B2"/>
    <w:rsid w:val="0062739A"/>
    <w:rsid w:val="00630552"/>
    <w:rsid w:val="006342FD"/>
    <w:rsid w:val="00635289"/>
    <w:rsid w:val="00637DD6"/>
    <w:rsid w:val="00642510"/>
    <w:rsid w:val="006425E8"/>
    <w:rsid w:val="006456E9"/>
    <w:rsid w:val="006467E4"/>
    <w:rsid w:val="00671242"/>
    <w:rsid w:val="00673996"/>
    <w:rsid w:val="00673EB7"/>
    <w:rsid w:val="0067535A"/>
    <w:rsid w:val="0068138B"/>
    <w:rsid w:val="00682777"/>
    <w:rsid w:val="00685413"/>
    <w:rsid w:val="006856D6"/>
    <w:rsid w:val="00687FC5"/>
    <w:rsid w:val="0069766F"/>
    <w:rsid w:val="006C0FE3"/>
    <w:rsid w:val="006C163A"/>
    <w:rsid w:val="006C4A4E"/>
    <w:rsid w:val="006D5421"/>
    <w:rsid w:val="006D75B4"/>
    <w:rsid w:val="006D76A7"/>
    <w:rsid w:val="006E2A70"/>
    <w:rsid w:val="006E39AD"/>
    <w:rsid w:val="006F2C58"/>
    <w:rsid w:val="006F4542"/>
    <w:rsid w:val="006F7622"/>
    <w:rsid w:val="007009F8"/>
    <w:rsid w:val="0070697F"/>
    <w:rsid w:val="0071041B"/>
    <w:rsid w:val="007106E2"/>
    <w:rsid w:val="00713D78"/>
    <w:rsid w:val="007179BF"/>
    <w:rsid w:val="00727449"/>
    <w:rsid w:val="00730CFA"/>
    <w:rsid w:val="00740C3F"/>
    <w:rsid w:val="00754506"/>
    <w:rsid w:val="007556C5"/>
    <w:rsid w:val="00762D9E"/>
    <w:rsid w:val="00766911"/>
    <w:rsid w:val="00770113"/>
    <w:rsid w:val="00770EAD"/>
    <w:rsid w:val="007728CB"/>
    <w:rsid w:val="00773B28"/>
    <w:rsid w:val="00775D17"/>
    <w:rsid w:val="00784E2E"/>
    <w:rsid w:val="00792B01"/>
    <w:rsid w:val="007A068B"/>
    <w:rsid w:val="007A1CCB"/>
    <w:rsid w:val="007A34FC"/>
    <w:rsid w:val="007A6C45"/>
    <w:rsid w:val="007B27C5"/>
    <w:rsid w:val="007B391B"/>
    <w:rsid w:val="007B53AA"/>
    <w:rsid w:val="007D337E"/>
    <w:rsid w:val="007E2DF8"/>
    <w:rsid w:val="007E450C"/>
    <w:rsid w:val="007E5026"/>
    <w:rsid w:val="007F326A"/>
    <w:rsid w:val="007F49A0"/>
    <w:rsid w:val="008000E5"/>
    <w:rsid w:val="00801E40"/>
    <w:rsid w:val="00803E05"/>
    <w:rsid w:val="008079AB"/>
    <w:rsid w:val="00821F6D"/>
    <w:rsid w:val="0082584F"/>
    <w:rsid w:val="00825B02"/>
    <w:rsid w:val="0083103E"/>
    <w:rsid w:val="00837377"/>
    <w:rsid w:val="00842F28"/>
    <w:rsid w:val="00846176"/>
    <w:rsid w:val="00851D63"/>
    <w:rsid w:val="00855528"/>
    <w:rsid w:val="0086027C"/>
    <w:rsid w:val="00860A7B"/>
    <w:rsid w:val="00862B12"/>
    <w:rsid w:val="00864351"/>
    <w:rsid w:val="0086654D"/>
    <w:rsid w:val="0086723C"/>
    <w:rsid w:val="00872239"/>
    <w:rsid w:val="00874825"/>
    <w:rsid w:val="008757E1"/>
    <w:rsid w:val="008779DA"/>
    <w:rsid w:val="00877ABC"/>
    <w:rsid w:val="00880748"/>
    <w:rsid w:val="008815DB"/>
    <w:rsid w:val="00882DB9"/>
    <w:rsid w:val="00883BAC"/>
    <w:rsid w:val="00892DF3"/>
    <w:rsid w:val="008A0B4E"/>
    <w:rsid w:val="008A2810"/>
    <w:rsid w:val="008A373F"/>
    <w:rsid w:val="008A5D73"/>
    <w:rsid w:val="008B38B7"/>
    <w:rsid w:val="008B43CC"/>
    <w:rsid w:val="008B6B91"/>
    <w:rsid w:val="008B7801"/>
    <w:rsid w:val="008C335E"/>
    <w:rsid w:val="008C55BB"/>
    <w:rsid w:val="008C7E53"/>
    <w:rsid w:val="008D5D31"/>
    <w:rsid w:val="008E23A7"/>
    <w:rsid w:val="008E5DC1"/>
    <w:rsid w:val="008E6AE9"/>
    <w:rsid w:val="008E6C61"/>
    <w:rsid w:val="008E72D5"/>
    <w:rsid w:val="008F59A7"/>
    <w:rsid w:val="008F6AF4"/>
    <w:rsid w:val="008F7C06"/>
    <w:rsid w:val="009062CF"/>
    <w:rsid w:val="00906452"/>
    <w:rsid w:val="00915E58"/>
    <w:rsid w:val="009178C0"/>
    <w:rsid w:val="00922C16"/>
    <w:rsid w:val="00927465"/>
    <w:rsid w:val="00930B30"/>
    <w:rsid w:val="0093692C"/>
    <w:rsid w:val="00945D86"/>
    <w:rsid w:val="00951439"/>
    <w:rsid w:val="00955A3C"/>
    <w:rsid w:val="00960F33"/>
    <w:rsid w:val="0097283D"/>
    <w:rsid w:val="0097521C"/>
    <w:rsid w:val="009B2E5C"/>
    <w:rsid w:val="009B46C6"/>
    <w:rsid w:val="009B6685"/>
    <w:rsid w:val="009B77F3"/>
    <w:rsid w:val="009C2ECF"/>
    <w:rsid w:val="009C3032"/>
    <w:rsid w:val="009C3058"/>
    <w:rsid w:val="009C4B29"/>
    <w:rsid w:val="009C6C96"/>
    <w:rsid w:val="009D2775"/>
    <w:rsid w:val="009E2EDE"/>
    <w:rsid w:val="009F249C"/>
    <w:rsid w:val="009F37CC"/>
    <w:rsid w:val="009F3FEB"/>
    <w:rsid w:val="009F66B8"/>
    <w:rsid w:val="00A00843"/>
    <w:rsid w:val="00A01A6F"/>
    <w:rsid w:val="00A02EAF"/>
    <w:rsid w:val="00A0561D"/>
    <w:rsid w:val="00A06462"/>
    <w:rsid w:val="00A103F5"/>
    <w:rsid w:val="00A11D95"/>
    <w:rsid w:val="00A126E2"/>
    <w:rsid w:val="00A1321C"/>
    <w:rsid w:val="00A17AA3"/>
    <w:rsid w:val="00A22642"/>
    <w:rsid w:val="00A2366F"/>
    <w:rsid w:val="00A33605"/>
    <w:rsid w:val="00A3671F"/>
    <w:rsid w:val="00A36E0A"/>
    <w:rsid w:val="00A3741D"/>
    <w:rsid w:val="00A432E9"/>
    <w:rsid w:val="00A45E2C"/>
    <w:rsid w:val="00A47E64"/>
    <w:rsid w:val="00A52F10"/>
    <w:rsid w:val="00A626F7"/>
    <w:rsid w:val="00A64763"/>
    <w:rsid w:val="00A6660F"/>
    <w:rsid w:val="00A66D08"/>
    <w:rsid w:val="00A723BE"/>
    <w:rsid w:val="00A72C79"/>
    <w:rsid w:val="00A7415A"/>
    <w:rsid w:val="00A76A8E"/>
    <w:rsid w:val="00A9392B"/>
    <w:rsid w:val="00A942FA"/>
    <w:rsid w:val="00A94BC6"/>
    <w:rsid w:val="00A972C5"/>
    <w:rsid w:val="00AA0026"/>
    <w:rsid w:val="00AA0238"/>
    <w:rsid w:val="00AA0E46"/>
    <w:rsid w:val="00AA225E"/>
    <w:rsid w:val="00AA3DEE"/>
    <w:rsid w:val="00AA5384"/>
    <w:rsid w:val="00AB0295"/>
    <w:rsid w:val="00AB1E45"/>
    <w:rsid w:val="00AB2ADA"/>
    <w:rsid w:val="00AB62EB"/>
    <w:rsid w:val="00AC4AE8"/>
    <w:rsid w:val="00AC6758"/>
    <w:rsid w:val="00AD1086"/>
    <w:rsid w:val="00AD3F33"/>
    <w:rsid w:val="00AE03D4"/>
    <w:rsid w:val="00AE201E"/>
    <w:rsid w:val="00AF302F"/>
    <w:rsid w:val="00AF6C8D"/>
    <w:rsid w:val="00B008EE"/>
    <w:rsid w:val="00B00AB8"/>
    <w:rsid w:val="00B0324F"/>
    <w:rsid w:val="00B03F4C"/>
    <w:rsid w:val="00B1465C"/>
    <w:rsid w:val="00B31CE7"/>
    <w:rsid w:val="00B34E4C"/>
    <w:rsid w:val="00B360C8"/>
    <w:rsid w:val="00B4133B"/>
    <w:rsid w:val="00B4191A"/>
    <w:rsid w:val="00B55A36"/>
    <w:rsid w:val="00B610DB"/>
    <w:rsid w:val="00B73A3D"/>
    <w:rsid w:val="00B80C5F"/>
    <w:rsid w:val="00B82726"/>
    <w:rsid w:val="00B84061"/>
    <w:rsid w:val="00B91F4A"/>
    <w:rsid w:val="00B94B69"/>
    <w:rsid w:val="00B97C9F"/>
    <w:rsid w:val="00BA281C"/>
    <w:rsid w:val="00BB008A"/>
    <w:rsid w:val="00BB346E"/>
    <w:rsid w:val="00BB6CD1"/>
    <w:rsid w:val="00BB7656"/>
    <w:rsid w:val="00BB77D6"/>
    <w:rsid w:val="00BC21A1"/>
    <w:rsid w:val="00BC276F"/>
    <w:rsid w:val="00BC772D"/>
    <w:rsid w:val="00BD13C0"/>
    <w:rsid w:val="00BE5D16"/>
    <w:rsid w:val="00BE67B5"/>
    <w:rsid w:val="00BF014B"/>
    <w:rsid w:val="00BF0D2B"/>
    <w:rsid w:val="00BF5872"/>
    <w:rsid w:val="00C001FA"/>
    <w:rsid w:val="00C05152"/>
    <w:rsid w:val="00C06946"/>
    <w:rsid w:val="00C06D3C"/>
    <w:rsid w:val="00C10E55"/>
    <w:rsid w:val="00C124B1"/>
    <w:rsid w:val="00C201C5"/>
    <w:rsid w:val="00C22A95"/>
    <w:rsid w:val="00C2417A"/>
    <w:rsid w:val="00C3243A"/>
    <w:rsid w:val="00C34368"/>
    <w:rsid w:val="00C3443B"/>
    <w:rsid w:val="00C34798"/>
    <w:rsid w:val="00C34D37"/>
    <w:rsid w:val="00C50BAB"/>
    <w:rsid w:val="00C53A37"/>
    <w:rsid w:val="00C55E6E"/>
    <w:rsid w:val="00C56102"/>
    <w:rsid w:val="00C578D6"/>
    <w:rsid w:val="00C608A9"/>
    <w:rsid w:val="00C610DE"/>
    <w:rsid w:val="00C61596"/>
    <w:rsid w:val="00C62E14"/>
    <w:rsid w:val="00C6741F"/>
    <w:rsid w:val="00C71C6E"/>
    <w:rsid w:val="00C75A51"/>
    <w:rsid w:val="00C76283"/>
    <w:rsid w:val="00C81CA9"/>
    <w:rsid w:val="00C82BD5"/>
    <w:rsid w:val="00C872A9"/>
    <w:rsid w:val="00C87313"/>
    <w:rsid w:val="00C90DDD"/>
    <w:rsid w:val="00CA36BD"/>
    <w:rsid w:val="00CA6528"/>
    <w:rsid w:val="00CA6857"/>
    <w:rsid w:val="00CA72E5"/>
    <w:rsid w:val="00CB2CD1"/>
    <w:rsid w:val="00CB3FC0"/>
    <w:rsid w:val="00CB63D5"/>
    <w:rsid w:val="00CB71F0"/>
    <w:rsid w:val="00CC7024"/>
    <w:rsid w:val="00CD6E89"/>
    <w:rsid w:val="00CE0B3C"/>
    <w:rsid w:val="00CE102B"/>
    <w:rsid w:val="00CE7300"/>
    <w:rsid w:val="00D07532"/>
    <w:rsid w:val="00D172CF"/>
    <w:rsid w:val="00D20D08"/>
    <w:rsid w:val="00D25A9F"/>
    <w:rsid w:val="00D27681"/>
    <w:rsid w:val="00D3395A"/>
    <w:rsid w:val="00D34291"/>
    <w:rsid w:val="00D413BD"/>
    <w:rsid w:val="00D52630"/>
    <w:rsid w:val="00D53C8A"/>
    <w:rsid w:val="00D55CA1"/>
    <w:rsid w:val="00D6165F"/>
    <w:rsid w:val="00D75CB8"/>
    <w:rsid w:val="00D7657B"/>
    <w:rsid w:val="00D767C2"/>
    <w:rsid w:val="00D77A9E"/>
    <w:rsid w:val="00D90A5E"/>
    <w:rsid w:val="00D91EB5"/>
    <w:rsid w:val="00D92497"/>
    <w:rsid w:val="00D93A25"/>
    <w:rsid w:val="00DA19B7"/>
    <w:rsid w:val="00DA43A5"/>
    <w:rsid w:val="00DB5577"/>
    <w:rsid w:val="00DC3C33"/>
    <w:rsid w:val="00DD0C03"/>
    <w:rsid w:val="00DD2E13"/>
    <w:rsid w:val="00DD3F87"/>
    <w:rsid w:val="00DD6DF2"/>
    <w:rsid w:val="00DE1E59"/>
    <w:rsid w:val="00DE3196"/>
    <w:rsid w:val="00DF0717"/>
    <w:rsid w:val="00DF711B"/>
    <w:rsid w:val="00E0363F"/>
    <w:rsid w:val="00E03B3C"/>
    <w:rsid w:val="00E04EF6"/>
    <w:rsid w:val="00E111D5"/>
    <w:rsid w:val="00E1530D"/>
    <w:rsid w:val="00E17A3C"/>
    <w:rsid w:val="00E24514"/>
    <w:rsid w:val="00E33F7F"/>
    <w:rsid w:val="00E35F43"/>
    <w:rsid w:val="00E42974"/>
    <w:rsid w:val="00E42A40"/>
    <w:rsid w:val="00E461F5"/>
    <w:rsid w:val="00E5596A"/>
    <w:rsid w:val="00E60993"/>
    <w:rsid w:val="00E63C9B"/>
    <w:rsid w:val="00E67EB2"/>
    <w:rsid w:val="00E70FDF"/>
    <w:rsid w:val="00E80FED"/>
    <w:rsid w:val="00E82068"/>
    <w:rsid w:val="00E83352"/>
    <w:rsid w:val="00E84D79"/>
    <w:rsid w:val="00E91401"/>
    <w:rsid w:val="00E91DAD"/>
    <w:rsid w:val="00E91E73"/>
    <w:rsid w:val="00E9440B"/>
    <w:rsid w:val="00E9448A"/>
    <w:rsid w:val="00EA180F"/>
    <w:rsid w:val="00EA3EBB"/>
    <w:rsid w:val="00EA5764"/>
    <w:rsid w:val="00EA6D7F"/>
    <w:rsid w:val="00EB29BD"/>
    <w:rsid w:val="00EB757B"/>
    <w:rsid w:val="00EB7DCB"/>
    <w:rsid w:val="00EC2B26"/>
    <w:rsid w:val="00EC3FD2"/>
    <w:rsid w:val="00ED136D"/>
    <w:rsid w:val="00ED4E52"/>
    <w:rsid w:val="00ED51B7"/>
    <w:rsid w:val="00EE4509"/>
    <w:rsid w:val="00EE6150"/>
    <w:rsid w:val="00EF5220"/>
    <w:rsid w:val="00EF7AC0"/>
    <w:rsid w:val="00F012A7"/>
    <w:rsid w:val="00F027ED"/>
    <w:rsid w:val="00F115B2"/>
    <w:rsid w:val="00F12CF1"/>
    <w:rsid w:val="00F13010"/>
    <w:rsid w:val="00F15A05"/>
    <w:rsid w:val="00F15B73"/>
    <w:rsid w:val="00F2124F"/>
    <w:rsid w:val="00F257A2"/>
    <w:rsid w:val="00F27E9D"/>
    <w:rsid w:val="00F35F8B"/>
    <w:rsid w:val="00F367AC"/>
    <w:rsid w:val="00F50F9E"/>
    <w:rsid w:val="00F5450A"/>
    <w:rsid w:val="00F62796"/>
    <w:rsid w:val="00F66D97"/>
    <w:rsid w:val="00F70684"/>
    <w:rsid w:val="00F8362F"/>
    <w:rsid w:val="00F84362"/>
    <w:rsid w:val="00F92D50"/>
    <w:rsid w:val="00F97857"/>
    <w:rsid w:val="00FB6172"/>
    <w:rsid w:val="00FD001E"/>
    <w:rsid w:val="00FD09D7"/>
    <w:rsid w:val="00FD7354"/>
    <w:rsid w:val="00FE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lace"/>
  <w:smartTagType w:namespaceuri="urn:schemas-microsoft-com:office:smarttags" w:name="country-region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5DF3E77D-9506-4E27-9096-BBB813701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464"/>
    <w:pPr>
      <w:bidi/>
    </w:pPr>
    <w:rPr>
      <w:rFonts w:cs="David"/>
      <w:b/>
      <w:sz w:val="26"/>
      <w:szCs w:val="26"/>
      <w:lang w:eastAsia="he-IL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Cs/>
      <w:sz w:val="36"/>
      <w:szCs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Cs/>
      <w:sz w:val="22"/>
      <w:szCs w:val="22"/>
    </w:rPr>
  </w:style>
  <w:style w:type="paragraph" w:styleId="4">
    <w:name w:val="heading 4"/>
    <w:basedOn w:val="a"/>
    <w:next w:val="a"/>
    <w:qFormat/>
    <w:pPr>
      <w:keepNext/>
      <w:bidi w:val="0"/>
      <w:jc w:val="center"/>
      <w:outlineLvl w:val="3"/>
    </w:pPr>
    <w:rPr>
      <w:bCs/>
      <w:sz w:val="20"/>
      <w:szCs w:val="20"/>
    </w:rPr>
  </w:style>
  <w:style w:type="paragraph" w:styleId="5">
    <w:name w:val="heading 5"/>
    <w:basedOn w:val="a"/>
    <w:next w:val="a"/>
    <w:qFormat/>
    <w:pPr>
      <w:keepNext/>
      <w:bidi w:val="0"/>
      <w:jc w:val="center"/>
      <w:outlineLvl w:val="4"/>
    </w:pPr>
    <w:rPr>
      <w:sz w:val="18"/>
      <w:szCs w:val="18"/>
    </w:rPr>
  </w:style>
  <w:style w:type="paragraph" w:styleId="6">
    <w:name w:val="heading 6"/>
    <w:basedOn w:val="a"/>
    <w:next w:val="a"/>
    <w:qFormat/>
    <w:pPr>
      <w:keepNext/>
      <w:bidi w:val="0"/>
      <w:outlineLvl w:val="5"/>
    </w:pPr>
    <w:rPr>
      <w:sz w:val="18"/>
      <w:szCs w:val="18"/>
    </w:rPr>
  </w:style>
  <w:style w:type="paragraph" w:styleId="7">
    <w:name w:val="heading 7"/>
    <w:basedOn w:val="a"/>
    <w:next w:val="a"/>
    <w:qFormat/>
    <w:pPr>
      <w:keepNext/>
      <w:bidi w:val="0"/>
      <w:outlineLvl w:val="6"/>
    </w:pPr>
    <w:rPr>
      <w:bCs/>
      <w:sz w:val="18"/>
      <w:szCs w:val="18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 w:val="0"/>
      <w:bCs/>
      <w:sz w:val="16"/>
      <w:szCs w:val="16"/>
      <w:u w:val="single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 w:val="0"/>
      <w:bCs/>
      <w:sz w:val="1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customStyle="1" w:styleId="-Default-">
    <w:name w:val="-Default-"/>
    <w:pPr>
      <w:autoSpaceDE w:val="0"/>
      <w:autoSpaceDN w:val="0"/>
      <w:adjustRightInd w:val="0"/>
    </w:pPr>
    <w:rPr>
      <w:rFonts w:ascii="Arial" w:hAnsi="Arial" w:cs="Arial"/>
      <w:szCs w:val="24"/>
      <w:lang w:eastAsia="he-IL"/>
    </w:rPr>
  </w:style>
  <w:style w:type="paragraph" w:styleId="a7">
    <w:name w:val="Title"/>
    <w:basedOn w:val="a"/>
    <w:link w:val="a8"/>
    <w:qFormat/>
    <w:pPr>
      <w:jc w:val="center"/>
    </w:pPr>
    <w:rPr>
      <w:rFonts w:cs="David Transparent"/>
      <w:bCs/>
      <w:sz w:val="32"/>
      <w:szCs w:val="32"/>
      <w:u w:val="single"/>
    </w:rPr>
  </w:style>
  <w:style w:type="paragraph" w:styleId="30">
    <w:name w:val="Body Text 3"/>
    <w:basedOn w:val="a"/>
    <w:pPr>
      <w:tabs>
        <w:tab w:val="left" w:pos="397"/>
      </w:tabs>
    </w:pPr>
    <w:rPr>
      <w:b w:val="0"/>
      <w:sz w:val="20"/>
      <w:szCs w:val="20"/>
    </w:rPr>
  </w:style>
  <w:style w:type="paragraph" w:styleId="20">
    <w:name w:val="Body Text 2"/>
    <w:basedOn w:val="a"/>
    <w:pPr>
      <w:jc w:val="right"/>
    </w:pPr>
    <w:rPr>
      <w:b w:val="0"/>
      <w:bCs/>
      <w:sz w:val="16"/>
      <w:szCs w:val="16"/>
    </w:rPr>
  </w:style>
  <w:style w:type="paragraph" w:styleId="a9">
    <w:name w:val="Body Text"/>
    <w:basedOn w:val="a"/>
    <w:link w:val="aa"/>
    <w:pPr>
      <w:bidi w:val="0"/>
    </w:pPr>
    <w:rPr>
      <w:b w:val="0"/>
      <w:bCs/>
      <w:sz w:val="16"/>
      <w:szCs w:val="16"/>
    </w:rPr>
  </w:style>
  <w:style w:type="paragraph" w:customStyle="1" w:styleId="11">
    <w:name w:val="11דוד"/>
    <w:pPr>
      <w:tabs>
        <w:tab w:val="left" w:pos="425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</w:pPr>
    <w:rPr>
      <w:sz w:val="14"/>
      <w:szCs w:val="18"/>
      <w:lang w:eastAsia="he-IL"/>
    </w:rPr>
  </w:style>
  <w:style w:type="paragraph" w:styleId="ab">
    <w:name w:val="Balloon Text"/>
    <w:basedOn w:val="a"/>
    <w:semiHidden/>
    <w:rsid w:val="00407713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B34E4C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713D78"/>
    <w:rPr>
      <w:color w:val="0000FF"/>
      <w:u w:val="single"/>
    </w:rPr>
  </w:style>
  <w:style w:type="character" w:customStyle="1" w:styleId="a5">
    <w:name w:val="כותרת תחתונה תו"/>
    <w:link w:val="a4"/>
    <w:uiPriority w:val="99"/>
    <w:rsid w:val="009F37CC"/>
    <w:rPr>
      <w:rFonts w:cs="David"/>
      <w:b/>
      <w:sz w:val="26"/>
      <w:szCs w:val="26"/>
      <w:lang w:eastAsia="he-IL"/>
    </w:rPr>
  </w:style>
  <w:style w:type="character" w:customStyle="1" w:styleId="a8">
    <w:name w:val="כותרת טקסט תו"/>
    <w:link w:val="a7"/>
    <w:rsid w:val="00E42A40"/>
    <w:rPr>
      <w:rFonts w:cs="David Transparent"/>
      <w:b/>
      <w:bCs/>
      <w:sz w:val="32"/>
      <w:szCs w:val="32"/>
      <w:u w:val="single"/>
      <w:lang w:eastAsia="he-IL"/>
    </w:rPr>
  </w:style>
  <w:style w:type="paragraph" w:customStyle="1" w:styleId="ad">
    <w:basedOn w:val="a"/>
    <w:next w:val="a7"/>
    <w:link w:val="ae"/>
    <w:qFormat/>
    <w:rsid w:val="0086654D"/>
    <w:pPr>
      <w:jc w:val="center"/>
    </w:pPr>
    <w:rPr>
      <w:rFonts w:cs="David Transparent"/>
      <w:bCs/>
      <w:sz w:val="32"/>
      <w:szCs w:val="32"/>
      <w:u w:val="single"/>
    </w:rPr>
  </w:style>
  <w:style w:type="character" w:customStyle="1" w:styleId="ae">
    <w:name w:val="תואר תו"/>
    <w:link w:val="ad"/>
    <w:rsid w:val="0086654D"/>
    <w:rPr>
      <w:rFonts w:cs="David Transparent"/>
      <w:b/>
      <w:bCs/>
      <w:sz w:val="32"/>
      <w:szCs w:val="32"/>
      <w:u w:val="single"/>
      <w:lang w:eastAsia="he-IL"/>
    </w:rPr>
  </w:style>
  <w:style w:type="paragraph" w:customStyle="1" w:styleId="af">
    <w:basedOn w:val="a"/>
    <w:next w:val="a7"/>
    <w:qFormat/>
    <w:rsid w:val="004139F3"/>
    <w:pPr>
      <w:jc w:val="center"/>
    </w:pPr>
    <w:rPr>
      <w:rFonts w:cs="David Transparent"/>
      <w:bCs/>
      <w:sz w:val="32"/>
      <w:szCs w:val="32"/>
      <w:u w:val="single"/>
    </w:rPr>
  </w:style>
  <w:style w:type="character" w:customStyle="1" w:styleId="aa">
    <w:name w:val="גוף טקסט תו"/>
    <w:link w:val="a9"/>
    <w:rsid w:val="00BE5D16"/>
    <w:rPr>
      <w:rFonts w:cs="David"/>
      <w:bCs/>
      <w:sz w:val="16"/>
      <w:szCs w:val="16"/>
      <w:lang w:eastAsia="he-IL"/>
    </w:rPr>
  </w:style>
  <w:style w:type="character" w:customStyle="1" w:styleId="UnresolvedMention">
    <w:name w:val="Unresolved Mention"/>
    <w:basedOn w:val="a0"/>
    <w:uiPriority w:val="99"/>
    <w:semiHidden/>
    <w:unhideWhenUsed/>
    <w:rsid w:val="007104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gov.il/he/departments/policies/imr_NRMM%20_2023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StatusHanala xmlns="297a4c19-0c84-4a06-bce3-39e3a6173c53" xsi:nil="true"/>
    <SDHebDate xmlns="297a4c19-0c84-4a06-bce3-39e3a6173c53">ב' בסיון, התשע"ח</SDHebDate>
    <rakbazadatehavara xmlns="297a4c19-0c84-4a06-bce3-39e3a6173c53" xsi:nil="true"/>
    <SDCategoryID xmlns="297a4c19-0c84-4a06-bce3-39e3a6173c53">b77ffbea3941;#</SDCategoryID>
    <SDImportance xmlns="297a4c19-0c84-4a06-bce3-39e3a6173c53">0</SDImportance>
    <SDLastSigningDate xmlns="297a4c19-0c84-4a06-bce3-39e3a6173c53" xsi:nil="true"/>
    <SDOriginalID xmlns="297a4c19-0c84-4a06-bce3-39e3a6173c53" xsi:nil="true"/>
    <SDNumOfSignatures xmlns="297a4c19-0c84-4a06-bce3-39e3a6173c53" xsi:nil="true"/>
    <SDCategories xmlns="297a4c19-0c84-4a06-bce3-39e3a6173c53">:מרכז:אגף הרכב-הנהלה:דרישות חובה:דרישות חובה לשנת 2019;#</SDCategories>
    <SDRemark xmlns="C7F8B64A-ED06-453B-9127-ED0FF864FE26" xsi:nil="true"/>
    <AutoNumber xmlns="297a4c19-0c84-4a06-bce3-39e3a6173c53">09557618</AutoNumber>
    <SDDocumentSource xmlns="297a4c19-0c84-4a06-bce3-39e3a6173c53">SDNewFile</SDDocumentSource>
    <SDOfflineTo xmlns="297a4c19-0c84-4a06-bce3-39e3a6173c53" xsi:nil="true"/>
    <SDAuthor xmlns="297a4c19-0c84-4a06-bce3-39e3a6173c53">ג'יהאד בסול</SDAuthor>
    <CloseDateHanala xmlns="297a4c19-0c84-4a06-bce3-39e3a6173c53" xsi:nil="true"/>
    <SDAsmachta xmlns="297a4c19-0c84-4a06-bce3-39e3a6173c53" xsi:nil="true"/>
    <SDDocDate xmlns="297a4c19-0c84-4a06-bce3-39e3a6173c53">2018-05-15T22:00:00+00:00</SDDocDate>
    <SDSignersLogins xmlns="297a4c19-0c84-4a06-bce3-39e3a6173c53" xsi:nil="true"/>
    <BetipulShelHanala xmlns="297a4c19-0c84-4a06-bce3-39e3a6173c5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Description="צור מסמך חדש." ma:contentTypeID="0x01010075FD52453883A44C8825C95A9A9B6D390100A9569AA599C33047BAB1993BD0E96799" ma:contentTypeName="אגף הרכב-הנהלה - דואר יוצא" ma:contentTypeScope="" ma:contentTypeVersion="18" ma:versionID="f5a2cc9757ce02bfbddaf836d79e98ca">
  <xsd:schema xmlns:ns1="297a4c19-0c84-4a06-bce3-39e3a6173c53" xmlns:ns2="C7F8B64A-ED06-453B-9127-ED0FF864FE26" xmlns:p="http://schemas.microsoft.com/office/2006/metadata/properties" xmlns:xsd="http://www.w3.org/2001/XMLSchema" ma:fieldsID="cc65c436fc397f26769e001d371c83e9" ma:root="true" ns1:_="" ns2:_="" targetNamespace="http://schemas.microsoft.com/office/2006/metadata/properties">
    <xsd:import namespace="297a4c19-0c84-4a06-bce3-39e3a6173c53"/>
    <xsd:import namespace="C7F8B64A-ED06-453B-9127-ED0FF864FE26"/>
    <xsd:element name="properties">
      <xsd:complexType>
        <xsd:sequence>
          <xsd:element name="documentManagement">
            <xsd:complexType>
              <xsd:all>
                <xsd:element minOccurs="0" ref="ns1:BetipulShelHanala"/>
                <xsd:element minOccurs="0" ref="ns1:rakbazadatehavara"/>
                <xsd:element minOccurs="0" ref="ns1:StatusHanala"/>
                <xsd:element minOccurs="0" ref="ns1:CloseDateHanala"/>
                <xsd:element minOccurs="0" ref="ns2:SDRemark"/>
                <xsd:element minOccurs="0" ref="ns1:SDHebDate"/>
                <xsd:element minOccurs="0" ref="ns1:SDOriginalID"/>
                <xsd:element minOccurs="0" ref="ns1:SDOfflineTo"/>
                <xsd:element minOccurs="0" ref="ns1:SDAsmachta"/>
                <xsd:element minOccurs="0" ref="ns1:SDImportance"/>
                <xsd:element minOccurs="0" ref="ns1:SDDocumentSource"/>
                <xsd:element minOccurs="0" ref="ns1:AutoNumber"/>
                <xsd:element minOccurs="0" ref="ns1:SDDocDate"/>
                <xsd:element minOccurs="0" ref="ns1:SDCategoryID"/>
                <xsd:element minOccurs="0" ref="ns1:SDAuthor"/>
                <xsd:element minOccurs="0" ref="ns1:SDLastSigningDate"/>
                <xsd:element minOccurs="0" ref="ns1:SDNumOfSignatures"/>
                <xsd:element minOccurs="0" ref="ns1:SDSignersLogins"/>
                <xsd:element minOccurs="0" ref="ns1:SDCategories"/>
              </xsd:all>
            </xsd:complexType>
          </xsd:element>
        </xsd:sequence>
      </xsd:complexType>
    </xsd:element>
  </xsd:schema>
  <xsd:schema xmlns:dms="http://schemas.microsoft.com/office/2006/documentManagement/types" xmlns:xsd="http://www.w3.org/2001/XMLSchema" elementFormDefault="qualified" targetNamespace="297a4c19-0c84-4a06-bce3-39e3a6173c53">
    <xsd:import namespace="http://schemas.microsoft.com/office/2006/documentManagement/types"/>
    <xsd:element ma:description="אגף הרכב - הנהלה&#10;מנהל תנועה" ma:displayName="בטיפול של -" ma:format="Dropdown" ma:index="0" ma:internalName="BetipulShelHanala" ma:readOnly="false" name="BetipulShelHanala" nillable="true">
      <xsd:simpleType>
        <xsd:restriction base="dms:Choice">
          <xsd:enumeration value="משה ויצמן"/>
          <xsd:enumeration value="יעקב שם טוב"/>
          <xsd:enumeration value="אולגה מאירוב"/>
          <xsd:enumeration value="איציק סרור"/>
          <xsd:enumeration value="לאה מאושר"/>
          <xsd:enumeration value="יוסי שנלר"/>
          <xsd:enumeration value="ירדנה כהן"/>
          <xsd:enumeration value="לנה גרשקוביץ"/>
          <xsd:enumeration value="ג'מיל אבו חלא"/>
          <xsd:enumeration value="משה ימיני"/>
          <xsd:enumeration value="משה קרמאייר"/>
          <xsd:enumeration value="נירית לוי"/>
          <xsd:enumeration value="כרמית אפלמן"/>
          <xsd:enumeration value="רפי אלישע"/>
          <xsd:enumeration value="עידית מהדלה"/>
          <xsd:enumeration value="עידן עבודי"/>
          <xsd:enumeration value="רינת הררי"/>
          <xsd:enumeration value="שלומי צ'ובוטרו"/>
        </xsd:restriction>
      </xsd:simpleType>
    </xsd:element>
    <xsd:element ma:default="" ma:displayName="רכבזא תאריך העברה" ma:format="DateOnly" ma:index="1" ma:internalName="rakbazadatehavara" ma:readOnly="false" name="rakbazadatehavara" nillable="true">
      <xsd:simpleType>
        <xsd:restriction base="dms:DateTime"/>
      </xsd:simpleType>
    </xsd:element>
    <xsd:element ma:description="אגף הרכב הנהלה" ma:displayName="סטטוס -" ma:format="Dropdown" ma:index="2" ma:internalName="StatusHanala" ma:readOnly="false" name="StatusHanala" nillable="true">
      <xsd:simpleType>
        <xsd:restriction base="dms:Choice">
          <xsd:enumeration value="בטיפול"/>
          <xsd:enumeration value="נא העבר נוסח לתשובה בחתימתי"/>
          <xsd:enumeration value="נא השב ישירות לפונה והעתק אלי"/>
          <xsd:enumeration value="לתיק"/>
        </xsd:restriction>
      </xsd:simpleType>
    </xsd:element>
    <xsd:element ma:description="אגף הרכב הנהלה" ma:displayName="מינת תאריך סגירה" ma:format="DateOnly" ma:index="3" ma:internalName="CloseDateHanala" ma:readOnly="false" name="CloseDateHanala" nillable="true">
      <xsd:simpleType>
        <xsd:restriction base="dms:DateTime"/>
      </xsd:simpleType>
    </xsd:element>
    <xsd:element ma:displayName="SDHebDate" ma:index="5" ma:internalName="SDHebDate" name="SDHebDate" nillable="true">
      <xsd:simpleType>
        <xsd:restriction base="dms:Text"/>
      </xsd:simpleType>
    </xsd:element>
    <xsd:element ma:displayName="SDOriginalID" ma:index="6" ma:internalName="SDOriginalID" name="SDOriginalID" nillable="true">
      <xsd:simpleType>
        <xsd:restriction base="dms:Text"/>
      </xsd:simpleType>
    </xsd:element>
    <xsd:element ma:displayName="SDOfflineTo" ma:index="7" ma:internalName="SDOfflineTo" name="SDOfflineTo" nillable="true">
      <xsd:simpleType>
        <xsd:restriction base="dms:Text"/>
      </xsd:simpleType>
    </xsd:element>
    <xsd:element ma:displayName="SDAsmachta" ma:index="8" ma:internalName="SDAsmachta" name="SDAsmachta" nillable="true">
      <xsd:simpleType>
        <xsd:restriction base="dms:Text"/>
      </xsd:simpleType>
    </xsd:element>
    <xsd:element ma:displayName="חשיבות" ma:index="9" ma:internalName="SDImportance" name="SDImportance" nillable="true">
      <xsd:simpleType>
        <xsd:restriction base="dms:Number"/>
      </xsd:simpleType>
    </xsd:element>
    <xsd:element ma:displayName="מקור המסמך" ma:index="10" ma:internalName="SDDocumentSource" name="SDDocumentSource" nillable="tru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ma:displayName="סימוכין" ma:index="11" ma:internalName="AutoNumber" name="AutoNumber" nillable="true">
      <xsd:simpleType>
        <xsd:restriction base="dms:Text"/>
      </xsd:simpleType>
    </xsd:element>
    <xsd:element ma:displayName="תאריך המסמך" ma:index="12" ma:internalName="SDDocDate" name="SDDocDate" nillable="true">
      <xsd:simpleType>
        <xsd:restriction base="dms:DateTime"/>
      </xsd:simpleType>
    </xsd:element>
    <xsd:element ma:displayName="SDCategoryID" ma:index="13" ma:internalName="SDCategoryID" name="SDCategoryID" nillable="true">
      <xsd:simpleType>
        <xsd:restriction base="dms:Text"/>
      </xsd:simpleType>
    </xsd:element>
    <xsd:element ma:displayName="מחבר" ma:index="14" ma:internalName="SDAuthor" name="SDAuthor" nillable="true">
      <xsd:simpleType>
        <xsd:restriction base="dms:Text"/>
      </xsd:simpleType>
    </xsd:element>
    <xsd:element ma:displayName="תאריך חתימה אחרון " ma:index="15" ma:internalName="SDLastSigningDate" name="SDLastSigningDate" nillable="true">
      <xsd:simpleType>
        <xsd:restriction base="dms:DateTime"/>
      </xsd:simpleType>
    </xsd:element>
    <xsd:element ma:displayName="מספר חתימות" ma:index="16" ma:internalName="SDNumOfSignatures" name="SDNumOfSignatures" nillable="true">
      <xsd:simpleType>
        <xsd:restriction base="dms:Number"/>
      </xsd:simpleType>
    </xsd:element>
    <xsd:element ma:displayName="חותם המסמך" ma:index="17" ma:internalName="SDSignersLogins" name="SDSignersLogins" nillable="true">
      <xsd:simpleType>
        <xsd:restriction base="dms:Text"/>
      </xsd:simpleType>
    </xsd:element>
    <xsd:element ma:displayName="נושאים" ma:index="18" ma:internalName="SDCategories" name="SDCategories" nillable="true">
      <xsd:simpleType>
        <xsd:restriction base="dms:Note"/>
      </xsd:simpleType>
    </xsd:element>
  </xsd:schema>
  <xsd:schema xmlns:dms="http://schemas.microsoft.com/office/2006/documentManagement/types" xmlns:xsd="http://www.w3.org/2001/XMLSchema" elementFormDefault="qualified" targetNamespace="C7F8B64A-ED06-453B-9127-ED0FF864FE26">
    <xsd:import namespace="http://schemas.microsoft.com/office/2006/documentManagement/types"/>
    <xsd:element ma:description="אגף הרכב-הנהלה" ma:displayName="הערה" ma:index="4" ma:internalName="SDRemark" ma:readOnly="false" name="SDRemark" nillable="true">
      <xsd:simpleType>
        <xsd:restriction base="dms:Note"/>
      </xsd:simpleType>
    </xsd:element>
  </xsd:schema>
  <xsd:schema xmlns="http://schemas.openxmlformats.org/package/2006/metadata/core-properties" xmlns:dc="http://purl.org/dc/elements/1.1/" xmlns:dcterms="http://purl.org/dc/terms/" xmlns:odoc="http://schemas.microsoft.com/office/internal/2005/internalDocumentation" xmlns:xsd="http://www.w3.org/2001/XMLSchema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xOccurs="1" minOccurs="0" name="contentType" type="xsd:string"/>
        <xsd:element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lastPrinted" type="xsd:dateTime"/>
        <xsd:element maxOccurs="1" minOccurs="0" name="contentStatus" type="xsd:string"/>
      </xsd:all>
    </xsd:complexType>
  </xsd:schema>
</ct:contentTypeSchema>
</file>

<file path=customXml/item5.xml><?xml version="1.0" encoding="utf-8"?>
<ns30:Sources xmlns:w="http://schemas.openxmlformats.org/wordprocessingml/2006/main" xmlns:r="http://schemas.openxmlformats.org/officeDocument/2006/relationships" xmlns:m="http://schemas.openxmlformats.org/officeDocument/2006/math" xmlns:ns4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2514FE1F-6DB4-4551-98CF-BEA894629287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C7F8B64A-ED06-453B-9127-ED0FF864FE26"/>
    <ds:schemaRef ds:uri="297a4c19-0c84-4a06-bce3-39e3a6173c53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FBB747D-543E-4EDC-8EEC-80A002AF3E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BAB5C8-AAA2-482D-8CE9-0BCE7E3987E5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A5D03AEE-BA6C-4FFF-9B7F-A887351117FF}">
  <ds:schemaRefs>
    <ds:schemaRef ds:uri="http://schemas.microsoft.com/office/2006/metadata/contentType"/>
    <ds:schemaRef ds:uri="http://schemas.microsoft.com/office/2006/metadata/properties/metaAttributes"/>
    <ds:schemaRef ds:uri="297a4c19-0c84-4a06-bce3-39e3a6173c53"/>
    <ds:schemaRef ds:uri="C7F8B64A-ED06-453B-9127-ED0FF864FE26"/>
    <ds:schemaRef ds:uri="http://schemas.microsoft.com/office/2006/metadata/properties"/>
    <ds:schemaRef ds:uri="http://www.w3.org/2001/XMLSchem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00F234A-585C-4DE8-9521-0BA452B4303B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11</Pages>
  <Words>2558</Words>
  <Characters>14587</Characters>
  <Application>Microsoft Office Word</Application>
  <DocSecurity>0</DocSecurity>
  <Lines>121</Lines>
  <Paragraphs>34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דרישות חובה למלגזות דגם חדש לשנה הקלנדרית 2019 סימונים</vt:lpstr>
      <vt:lpstr>דרישות חובה למלגזות דגם חדש לשנה הקלנדרית 2019 סימונים</vt:lpstr>
    </vt:vector>
  </TitlesOfParts>
  <Company>משרד התחבורה</Company>
  <LinksUpToDate>false</LinksUpToDate>
  <CharactersWithSpaces>17111</CharactersWithSpaces>
  <SharedDoc>false</SharedDoc>
  <HLinks>
    <vt:vector size="12" baseType="variant">
      <vt:variant>
        <vt:i4>2818118</vt:i4>
      </vt:variant>
      <vt:variant>
        <vt:i4>0</vt:i4>
      </vt:variant>
      <vt:variant>
        <vt:i4>0</vt:i4>
      </vt:variant>
      <vt:variant>
        <vt:i4>5</vt:i4>
      </vt:variant>
      <vt:variant>
        <vt:lpwstr>https://www.gov.il/he/departments/policies/imr_mcm_forklift_2021</vt:lpwstr>
      </vt:variant>
      <vt:variant>
        <vt:lpwstr/>
      </vt:variant>
      <vt:variant>
        <vt:i4>3407877</vt:i4>
      </vt:variant>
      <vt:variant>
        <vt:i4>-1</vt:i4>
      </vt:variant>
      <vt:variant>
        <vt:i4>1032</vt:i4>
      </vt:variant>
      <vt:variant>
        <vt:i4>1</vt:i4>
      </vt:variant>
      <vt:variant>
        <vt:lpwstr>http://lib.cet.ac.il/storage/Pics/4400_4499/0000004451/semelmedina.jpg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דרישות חובה למלגזות דגם חדש לשנה הקלנדרית 2019 סימונים</dc:title>
  <dc:subject/>
  <dc:creator>festera</dc:creator>
  <cp:keywords/>
  <cp:lastModifiedBy>ג'יהאד בסול</cp:lastModifiedBy>
  <cp:revision>17</cp:revision>
  <cp:lastPrinted>2016-10-09T09:53:00Z</cp:lastPrinted>
  <dcterms:created xsi:type="dcterms:W3CDTF">2020-09-07T07:10:00Z</dcterms:created>
  <dcterms:modified xsi:type="dcterms:W3CDTF">2022-09-14T10:39:00Z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deProfile">
    <vt:lpwstr>491</vt:lpwstr>
  </property>
  <property fmtid="{D5CDD505-2E9C-101B-9397-08002B2CF9AE}" pid="3" name="SDDistList">
    <vt:lpwstr/>
  </property>
  <property fmtid="{D5CDD505-2E9C-101B-9397-08002B2CF9AE}" pid="4" name="SDDistDate">
    <vt:lpwstr/>
  </property>
  <property fmtid="{D5CDD505-2E9C-101B-9397-08002B2CF9AE}" pid="5" name="SDSenderName">
    <vt:lpwstr/>
  </property>
  <property fmtid="{D5CDD505-2E9C-101B-9397-08002B2CF9AE}" pid="6" name="SDToList">
    <vt:lpwstr/>
  </property>
  <property fmtid="{D5CDD505-2E9C-101B-9397-08002B2CF9AE}" pid="7" name="SDCCList">
    <vt:lpwstr/>
  </property>
  <property fmtid="{D5CDD505-2E9C-101B-9397-08002B2CF9AE}" pid="8" name="STHasReminders">
    <vt:lpwstr>0</vt:lpwstr>
  </property>
  <property fmtid="{D5CDD505-2E9C-101B-9397-08002B2CF9AE}" pid="9" name="SDLink">
    <vt:lpwstr>, </vt:lpwstr>
  </property>
  <property fmtid="{D5CDD505-2E9C-101B-9397-08002B2CF9AE}" pid="10" name="HOAVAR">
    <vt:lpwstr>חווה בן-ארי</vt:lpwstr>
  </property>
  <property fmtid="{D5CDD505-2E9C-101B-9397-08002B2CF9AE}" pid="11" name="DATE">
    <vt:lpwstr/>
  </property>
  <property fmtid="{D5CDD505-2E9C-101B-9397-08002B2CF9AE}" pid="12" name="ContentType">
    <vt:lpwstr>אגף הרכב-הנהלה - דואר יוצא</vt:lpwstr>
  </property>
  <property fmtid="{D5CDD505-2E9C-101B-9397-08002B2CF9AE}" pid="13" name="SDMailOut">
    <vt:lpwstr/>
  </property>
  <property fmtid="{D5CDD505-2E9C-101B-9397-08002B2CF9AE}" pid="14" name="ContentTypeId">
    <vt:lpwstr>0x01010075FD52453883A44C8825C95A9A9B6D390100A9569AA599C33047BAB1993BD0E96799</vt:lpwstr>
  </property>
  <property fmtid="{D5CDD505-2E9C-101B-9397-08002B2CF9AE}" pid="15" name="Sub_File">
    <vt:lpwstr/>
  </property>
  <property fmtid="{D5CDD505-2E9C-101B-9397-08002B2CF9AE}" pid="16" name="File0">
    <vt:lpwstr>Avi Gonen</vt:lpwstr>
  </property>
  <property fmtid="{D5CDD505-2E9C-101B-9397-08002B2CF9AE}" pid="17" name="file">
    <vt:lpwstr/>
  </property>
  <property fmtid="{D5CDD505-2E9C-101B-9397-08002B2CF9AE}" pid="18" name="תיק">
    <vt:lpwstr/>
  </property>
  <property fmtid="{D5CDD505-2E9C-101B-9397-08002B2CF9AE}" pid="19" name="תת תיק">
    <vt:lpwstr/>
  </property>
</Properties>
</file>