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97" w:rsidRPr="00743FB2" w:rsidRDefault="00F977BC" w:rsidP="00743FB2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rPr>
          <w:rFonts w:asciiTheme="minorBidi" w:hAnsiTheme="minorBidi" w:cstheme="minorBidi"/>
          <w:b/>
          <w:bCs/>
          <w:rtl/>
        </w:rPr>
      </w:pPr>
      <w:r>
        <w:rPr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-245110</wp:posOffset>
                </wp:positionH>
                <wp:positionV relativeFrom="paragraph">
                  <wp:posOffset>19050</wp:posOffset>
                </wp:positionV>
                <wp:extent cx="2411730" cy="1447800"/>
                <wp:effectExtent l="0" t="0" r="0" b="190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923" w:rsidRDefault="00F23923" w:rsidP="00EF7D29">
                            <w:pPr>
                              <w:spacing w:line="259" w:lineRule="auto"/>
                              <w:jc w:val="lef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23923">
                              <w:rPr>
                                <w:rFonts w:asciiTheme="minorBidi" w:hAnsiTheme="minorBid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לשכת  סמנכ"ל בכיר תנועה</w:t>
                            </w:r>
                          </w:p>
                          <w:p w:rsidR="00EC596D" w:rsidRDefault="00E070E7" w:rsidP="00EF7D29">
                            <w:pPr>
                              <w:spacing w:line="259" w:lineRule="auto"/>
                              <w:jc w:val="lef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הנהלת האגף</w:t>
                            </w:r>
                          </w:p>
                          <w:p w:rsidR="00C31608" w:rsidRDefault="00C31608" w:rsidP="00C31608">
                            <w:pPr>
                              <w:spacing w:line="240" w:lineRule="auto"/>
                              <w:jc w:val="lef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944C2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טל':  </w:t>
                            </w:r>
                            <w:r>
                              <w:rPr>
                                <w:rFonts w:asciiTheme="minorBidi" w:hAnsiTheme="minorBidi" w:cstheme="minorBidi" w:hint="cs"/>
                                <w:rtl/>
                              </w:rPr>
                              <w:t>5657105/9-</w:t>
                            </w:r>
                            <w:r w:rsidRPr="009944C2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03  </w:t>
                            </w:r>
                          </w:p>
                          <w:p w:rsidR="00C31608" w:rsidRDefault="00C31608" w:rsidP="00C31608">
                            <w:pPr>
                              <w:spacing w:line="259" w:lineRule="auto"/>
                              <w:jc w:val="lef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944C2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פקס:  </w:t>
                            </w:r>
                            <w:r>
                              <w:rPr>
                                <w:rFonts w:asciiTheme="minorBidi" w:hAnsiTheme="minorBidi" w:cstheme="minorBidi" w:hint="cs"/>
                                <w:rtl/>
                              </w:rPr>
                              <w:t>5657105-</w:t>
                            </w:r>
                            <w:r w:rsidRPr="009944C2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03</w:t>
                            </w:r>
                          </w:p>
                          <w:p w:rsidR="00285168" w:rsidRPr="009944C2" w:rsidRDefault="00285168" w:rsidP="009944C2">
                            <w:pPr>
                              <w:spacing w:line="22" w:lineRule="atLeast"/>
                              <w:jc w:val="left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 w:rsidRPr="009944C2">
                              <w:rPr>
                                <w:rFonts w:asciiTheme="minorBidi" w:hAnsiTheme="minorBidi" w:cstheme="minorBidi"/>
                                <w:rtl/>
                              </w:rPr>
                              <w:fldChar w:fldCharType="begin"/>
                            </w:r>
                            <w:r w:rsidRPr="009944C2">
                              <w:rPr>
                                <w:rFonts w:asciiTheme="minorBidi" w:hAnsiTheme="minorBidi" w:cstheme="minorBidi"/>
                                <w:rtl/>
                              </w:rPr>
                              <w:instrText xml:space="preserve"> </w:instrText>
                            </w:r>
                            <w:r w:rsidRPr="009944C2">
                              <w:rPr>
                                <w:rFonts w:asciiTheme="minorBidi" w:hAnsiTheme="minorBidi" w:cstheme="minorBidi"/>
                              </w:rPr>
                              <w:instrText>DOCPROPERTY  DocDateHeb  \* MERGEFORMAT</w:instrText>
                            </w:r>
                            <w:r w:rsidRPr="009944C2">
                              <w:rPr>
                                <w:rFonts w:asciiTheme="minorBidi" w:hAnsiTheme="minorBidi" w:cstheme="minorBidi"/>
                                <w:rtl/>
                              </w:rPr>
                              <w:instrText xml:space="preserve"> </w:instrText>
                            </w:r>
                            <w:r w:rsidRPr="009944C2">
                              <w:rPr>
                                <w:rFonts w:asciiTheme="minorBidi" w:hAnsiTheme="minorBidi" w:cstheme="minorBidi"/>
                                <w:rtl/>
                              </w:rPr>
                              <w:fldChar w:fldCharType="separate"/>
                            </w:r>
                            <w:r w:rsidRPr="009944C2">
                              <w:rPr>
                                <w:rFonts w:asciiTheme="minorBidi" w:hAnsiTheme="minorBidi" w:cstheme="minorBidi"/>
                                <w:rtl/>
                              </w:rPr>
                              <w:t>ד' בטבת תש"פ</w:t>
                            </w:r>
                            <w:r w:rsidRPr="009944C2">
                              <w:rPr>
                                <w:rFonts w:asciiTheme="minorBidi" w:hAnsiTheme="minorBidi" w:cstheme="minorBidi"/>
                                <w:rtl/>
                              </w:rPr>
                              <w:fldChar w:fldCharType="end"/>
                            </w:r>
                          </w:p>
                          <w:p w:rsidR="00285168" w:rsidRDefault="00EB1BE6" w:rsidP="009944C2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  <w:tab w:val="left" w:pos="386"/>
                                <w:tab w:val="left" w:pos="746"/>
                                <w:tab w:val="left" w:pos="1106"/>
                                <w:tab w:val="left" w:pos="1466"/>
                              </w:tabs>
                              <w:spacing w:line="22" w:lineRule="atLeast"/>
                              <w:jc w:val="left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eastAsia"/>
                                <w:rtl/>
                              </w:rPr>
                              <w:t>‏</w:t>
                            </w:r>
                            <w:r>
                              <w:rPr>
                                <w:rFonts w:asciiTheme="minorBidi" w:hAnsiTheme="minorBidi" w:cstheme="minorBidi"/>
                                <w:rtl/>
                              </w:rPr>
                              <w:t>5 ינואר, 2020</w:t>
                            </w:r>
                            <w:r w:rsidR="00EB1966" w:rsidRPr="00AA683B">
                              <w:rPr>
                                <w:rFonts w:asciiTheme="minorBidi" w:hAnsiTheme="minorBidi" w:cstheme="minorBidi"/>
                                <w:rtl/>
                              </w:rPr>
                              <w:t>סימוכין:</w:t>
                            </w:r>
                            <w:r w:rsidR="00285168" w:rsidRPr="00AA683B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</w:t>
                            </w:r>
                            <w:r w:rsidR="00285168" w:rsidRPr="00612DD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fldChar w:fldCharType="begin"/>
                            </w:r>
                            <w:r w:rsidR="00285168" w:rsidRPr="00612DD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instrText xml:space="preserve"> </w:instrText>
                            </w:r>
                            <w:r w:rsidR="00285168" w:rsidRPr="00612DD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instrText>DOCPROPERTY  DocNumber  \* MERGEFORMAT</w:instrText>
                            </w:r>
                            <w:r w:rsidR="00285168" w:rsidRPr="00612DD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instrText xml:space="preserve"> </w:instrText>
                            </w:r>
                            <w:r w:rsidR="00285168" w:rsidRPr="00612DD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fldChar w:fldCharType="separate"/>
                            </w:r>
                            <w:r w:rsidR="00285168" w:rsidRPr="00612DD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4000-0401-2020-008854</w:t>
                            </w:r>
                            <w:r w:rsidR="00285168" w:rsidRPr="00612DD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fldChar w:fldCharType="end"/>
                            </w:r>
                          </w:p>
                          <w:p w:rsidR="00612DD3" w:rsidRPr="00AA683B" w:rsidRDefault="00612DD3" w:rsidP="009944C2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  <w:tab w:val="left" w:pos="386"/>
                                <w:tab w:val="left" w:pos="746"/>
                                <w:tab w:val="left" w:pos="1106"/>
                                <w:tab w:val="left" w:pos="1466"/>
                              </w:tabs>
                              <w:spacing w:line="22" w:lineRule="atLeast"/>
                              <w:jc w:val="left"/>
                              <w:rPr>
                                <w:rFonts w:asciiTheme="minorBidi" w:hAnsiTheme="minorBidi" w:cstheme="minorBidi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rtl/>
                              </w:rPr>
                              <w:t xml:space="preserve">תיק: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3pt;margin-top:1.5pt;width:189.9pt;height:11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02gwIAABA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" stroked="f">
                <v:textbox>
                  <w:txbxContent>
                    <w:p w:rsidR="00F23923" w:rsidRDefault="00F23923" w:rsidP="00EF7D29">
                      <w:pPr>
                        <w:spacing w:line="259" w:lineRule="auto"/>
                        <w:jc w:val="left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3923">
                        <w:rPr>
                          <w:rFonts w:asciiTheme="minorBidi" w:hAnsiTheme="minorBidi" w:cs="Arial"/>
                          <w:b/>
                          <w:bCs/>
                          <w:sz w:val="28"/>
                          <w:szCs w:val="28"/>
                          <w:rtl/>
                        </w:rPr>
                        <w:t>לשכת  סמנכ"ל בכיר תנועה</w:t>
                      </w:r>
                    </w:p>
                    <w:p w:rsidR="00EC596D" w:rsidRDefault="00E070E7" w:rsidP="00EF7D29">
                      <w:pPr>
                        <w:spacing w:line="259" w:lineRule="auto"/>
                        <w:jc w:val="left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הנהלת האגף</w:t>
                      </w:r>
                    </w:p>
                    <w:p w:rsidR="00C31608" w:rsidRDefault="00C31608" w:rsidP="00C31608">
                      <w:pPr>
                        <w:spacing w:line="240" w:lineRule="auto"/>
                        <w:jc w:val="left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944C2">
                        <w:rPr>
                          <w:rFonts w:asciiTheme="minorBidi" w:hAnsiTheme="minorBidi" w:cstheme="minorBidi"/>
                          <w:rtl/>
                        </w:rPr>
                        <w:t xml:space="preserve">טל':  </w:t>
                      </w:r>
                      <w:r>
                        <w:rPr>
                          <w:rFonts w:asciiTheme="minorBidi" w:hAnsiTheme="minorBidi" w:cstheme="minorBidi" w:hint="cs"/>
                          <w:rtl/>
                        </w:rPr>
                        <w:t>5657105/9-</w:t>
                      </w:r>
                      <w:r w:rsidRPr="009944C2">
                        <w:rPr>
                          <w:rFonts w:asciiTheme="minorBidi" w:hAnsiTheme="minorBidi" w:cstheme="minorBidi"/>
                          <w:rtl/>
                        </w:rPr>
                        <w:t xml:space="preserve"> 03  </w:t>
                      </w:r>
                    </w:p>
                    <w:p w:rsidR="00C31608" w:rsidRDefault="00C31608" w:rsidP="00C31608">
                      <w:pPr>
                        <w:spacing w:line="259" w:lineRule="auto"/>
                        <w:jc w:val="left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944C2">
                        <w:rPr>
                          <w:rFonts w:asciiTheme="minorBidi" w:hAnsiTheme="minorBidi" w:cstheme="minorBidi"/>
                          <w:rtl/>
                        </w:rPr>
                        <w:t xml:space="preserve">פקס:  </w:t>
                      </w:r>
                      <w:r>
                        <w:rPr>
                          <w:rFonts w:asciiTheme="minorBidi" w:hAnsiTheme="minorBidi" w:cstheme="minorBidi" w:hint="cs"/>
                          <w:rtl/>
                        </w:rPr>
                        <w:t>5657105-</w:t>
                      </w:r>
                      <w:r w:rsidRPr="009944C2">
                        <w:rPr>
                          <w:rFonts w:asciiTheme="minorBidi" w:hAnsiTheme="minorBidi" w:cstheme="minorBidi"/>
                          <w:rtl/>
                        </w:rPr>
                        <w:t xml:space="preserve"> 03</w:t>
                      </w:r>
                    </w:p>
                    <w:p w:rsidR="00285168" w:rsidRPr="009944C2" w:rsidRDefault="00285168" w:rsidP="009944C2">
                      <w:pPr>
                        <w:spacing w:line="22" w:lineRule="atLeast"/>
                        <w:jc w:val="left"/>
                        <w:rPr>
                          <w:rFonts w:asciiTheme="minorBidi" w:hAnsiTheme="minorBidi" w:cstheme="minorBidi"/>
                          <w:rtl/>
                        </w:rPr>
                      </w:pPr>
                      <w:r w:rsidRPr="009944C2">
                        <w:rPr>
                          <w:rFonts w:asciiTheme="minorBidi" w:hAnsiTheme="minorBidi" w:cstheme="minorBidi"/>
                          <w:rtl/>
                        </w:rPr>
                        <w:fldChar w:fldCharType="begin"/>
                      </w:r>
                      <w:r w:rsidRPr="009944C2">
                        <w:rPr>
                          <w:rFonts w:asciiTheme="minorBidi" w:hAnsiTheme="minorBidi" w:cstheme="minorBidi"/>
                          <w:rtl/>
                        </w:rPr>
                        <w:instrText xml:space="preserve"> </w:instrText>
                      </w:r>
                      <w:r w:rsidRPr="009944C2">
                        <w:rPr>
                          <w:rFonts w:asciiTheme="minorBidi" w:hAnsiTheme="minorBidi" w:cstheme="minorBidi"/>
                        </w:rPr>
                        <w:instrText>DOCPROPERTY  DocDateHeb  \* MERGEFORMAT</w:instrText>
                      </w:r>
                      <w:r w:rsidRPr="009944C2">
                        <w:rPr>
                          <w:rFonts w:asciiTheme="minorBidi" w:hAnsiTheme="minorBidi" w:cstheme="minorBidi"/>
                          <w:rtl/>
                        </w:rPr>
                        <w:instrText xml:space="preserve"> </w:instrText>
                      </w:r>
                      <w:r w:rsidRPr="009944C2">
                        <w:rPr>
                          <w:rFonts w:asciiTheme="minorBidi" w:hAnsiTheme="minorBidi" w:cstheme="minorBidi"/>
                          <w:rtl/>
                        </w:rPr>
                        <w:fldChar w:fldCharType="separate"/>
                      </w:r>
                      <w:r w:rsidRPr="009944C2">
                        <w:rPr>
                          <w:rFonts w:asciiTheme="minorBidi" w:hAnsiTheme="minorBidi" w:cstheme="minorBidi"/>
                          <w:rtl/>
                        </w:rPr>
                        <w:t>ד' בטבת תש"פ</w:t>
                      </w:r>
                      <w:r w:rsidRPr="009944C2">
                        <w:rPr>
                          <w:rFonts w:asciiTheme="minorBidi" w:hAnsiTheme="minorBidi" w:cstheme="minorBidi"/>
                          <w:rtl/>
                        </w:rPr>
                        <w:fldChar w:fldCharType="end"/>
                      </w:r>
                    </w:p>
                    <w:p w:rsidR="00285168" w:rsidRDefault="00EB1BE6" w:rsidP="009944C2">
                      <w:pPr>
                        <w:pStyle w:val="a3"/>
                        <w:tabs>
                          <w:tab w:val="clear" w:pos="4153"/>
                          <w:tab w:val="clear" w:pos="8306"/>
                          <w:tab w:val="left" w:pos="386"/>
                          <w:tab w:val="left" w:pos="746"/>
                          <w:tab w:val="left" w:pos="1106"/>
                          <w:tab w:val="left" w:pos="1466"/>
                        </w:tabs>
                        <w:spacing w:line="22" w:lineRule="atLeast"/>
                        <w:jc w:val="left"/>
                        <w:rPr>
                          <w:rFonts w:asciiTheme="minorBidi" w:hAnsiTheme="minorBidi" w:cstheme="minorBidi"/>
                          <w:rtl/>
                        </w:rPr>
                      </w:pPr>
                      <w:r>
                        <w:rPr>
                          <w:rFonts w:asciiTheme="minorBidi" w:hAnsiTheme="minorBidi" w:cstheme="minorBidi" w:hint="eastAsia"/>
                          <w:rtl/>
                        </w:rPr>
                        <w:t>‏</w:t>
                      </w:r>
                      <w:r>
                        <w:rPr>
                          <w:rFonts w:asciiTheme="minorBidi" w:hAnsiTheme="minorBidi" w:cstheme="minorBidi"/>
                          <w:rtl/>
                        </w:rPr>
                        <w:t>5 ינואר, 2020</w:t>
                      </w:r>
                      <w:r w:rsidR="00EB1966" w:rsidRPr="00AA683B">
                        <w:rPr>
                          <w:rFonts w:asciiTheme="minorBidi" w:hAnsiTheme="minorBidi" w:cstheme="minorBidi"/>
                          <w:rtl/>
                        </w:rPr>
                        <w:t>סימוכין:</w:t>
                      </w:r>
                      <w:r w:rsidR="00285168" w:rsidRPr="00AA683B">
                        <w:rPr>
                          <w:rFonts w:asciiTheme="minorBidi" w:hAnsiTheme="minorBidi" w:cstheme="minorBidi"/>
                          <w:rtl/>
                        </w:rPr>
                        <w:t xml:space="preserve"> </w:t>
                      </w:r>
                      <w:r w:rsidR="00285168" w:rsidRPr="00612DD3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fldChar w:fldCharType="begin"/>
                      </w:r>
                      <w:r w:rsidR="00285168" w:rsidRPr="00612DD3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instrText xml:space="preserve"> </w:instrText>
                      </w:r>
                      <w:r w:rsidR="00285168" w:rsidRPr="00612DD3">
                        <w:rPr>
                          <w:rFonts w:asciiTheme="minorBidi" w:hAnsiTheme="minorBidi" w:cstheme="minorBidi"/>
                          <w:sz w:val="20"/>
                          <w:szCs w:val="20"/>
                        </w:rPr>
                        <w:instrText>DOCPROPERTY  DocNumber  \* MERGEFORMAT</w:instrText>
                      </w:r>
                      <w:r w:rsidR="00285168" w:rsidRPr="00612DD3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instrText xml:space="preserve"> </w:instrText>
                      </w:r>
                      <w:r w:rsidR="00285168" w:rsidRPr="00612DD3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fldChar w:fldCharType="separate"/>
                      </w:r>
                      <w:r w:rsidR="00285168" w:rsidRPr="00612DD3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4000-0401-2020-008854</w:t>
                      </w:r>
                      <w:r w:rsidR="00285168" w:rsidRPr="00612DD3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fldChar w:fldCharType="end"/>
                      </w:r>
                    </w:p>
                    <w:p w:rsidR="00612DD3" w:rsidRPr="00AA683B" w:rsidRDefault="00612DD3" w:rsidP="009944C2">
                      <w:pPr>
                        <w:pStyle w:val="a3"/>
                        <w:tabs>
                          <w:tab w:val="clear" w:pos="4153"/>
                          <w:tab w:val="clear" w:pos="8306"/>
                          <w:tab w:val="left" w:pos="386"/>
                          <w:tab w:val="left" w:pos="746"/>
                          <w:tab w:val="left" w:pos="1106"/>
                          <w:tab w:val="left" w:pos="1466"/>
                        </w:tabs>
                        <w:spacing w:line="22" w:lineRule="atLeast"/>
                        <w:jc w:val="left"/>
                        <w:rPr>
                          <w:rFonts w:asciiTheme="minorBidi" w:hAnsiTheme="minorBidi" w:cstheme="minorBidi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rtl/>
                        </w:rPr>
                        <w:t xml:space="preserve">תיק: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37F97" w:rsidRPr="00743FB2">
        <w:rPr>
          <w:rFonts w:asciiTheme="minorBidi" w:hAnsiTheme="minorBidi" w:cstheme="minorBidi"/>
          <w:b/>
          <w:bCs/>
          <w:rtl/>
        </w:rPr>
        <w:t>לכבוד</w:t>
      </w:r>
    </w:p>
    <w:p w:rsidR="00743FB2" w:rsidRPr="00743FB2" w:rsidRDefault="00211675" w:rsidP="00537F97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jc w:val="left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גב' איריס סעדון</w:t>
      </w:r>
    </w:p>
    <w:p w:rsidR="00743FB2" w:rsidRDefault="00EB1BE6" w:rsidP="00EB1BE6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  <w:tab w:val="left" w:pos="4960"/>
          <w:tab w:val="left" w:pos="5243"/>
        </w:tabs>
        <w:spacing w:line="240" w:lineRule="auto"/>
        <w:jc w:val="left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מנהלת תחום בכירה חוקיות היבוא</w:t>
      </w:r>
      <w:r w:rsidR="00743FB2">
        <w:rPr>
          <w:rFonts w:asciiTheme="minorBidi" w:hAnsiTheme="minorBidi" w:cstheme="minorBidi" w:hint="cs"/>
          <w:b/>
          <w:bCs/>
          <w:rtl/>
        </w:rPr>
        <w:t xml:space="preserve"> </w:t>
      </w:r>
      <w:r w:rsidR="00743FB2">
        <w:rPr>
          <w:rFonts w:asciiTheme="minorBidi" w:hAnsiTheme="minorBidi" w:cstheme="minorBidi" w:hint="cs"/>
          <w:b/>
          <w:bCs/>
          <w:rtl/>
        </w:rPr>
        <w:tab/>
      </w:r>
      <w:r>
        <w:rPr>
          <w:rFonts w:asciiTheme="minorBidi" w:hAnsiTheme="minorBidi" w:cstheme="minorBidi"/>
          <w:b/>
          <w:bCs/>
          <w:rtl/>
        </w:rPr>
        <w:tab/>
      </w:r>
      <w:r w:rsidR="00743FB2">
        <w:rPr>
          <w:rFonts w:asciiTheme="minorBidi" w:hAnsiTheme="minorBidi" w:cstheme="minorBidi" w:hint="cs"/>
          <w:b/>
          <w:bCs/>
          <w:rtl/>
        </w:rPr>
        <w:t>באמצעות דו</w:t>
      </w:r>
      <w:r w:rsidR="00A043EE">
        <w:rPr>
          <w:rFonts w:asciiTheme="minorBidi" w:hAnsiTheme="minorBidi" w:cstheme="minorBidi" w:hint="cs"/>
          <w:b/>
          <w:bCs/>
          <w:rtl/>
        </w:rPr>
        <w:t>"</w:t>
      </w:r>
      <w:r w:rsidR="00743FB2">
        <w:rPr>
          <w:rFonts w:asciiTheme="minorBidi" w:hAnsiTheme="minorBidi" w:cstheme="minorBidi" w:hint="cs"/>
          <w:b/>
          <w:bCs/>
          <w:rtl/>
        </w:rPr>
        <w:t>אל</w:t>
      </w:r>
      <w:r w:rsidR="00A043EE">
        <w:rPr>
          <w:rFonts w:asciiTheme="minorBidi" w:hAnsiTheme="minorBidi" w:cstheme="minorBidi" w:hint="cs"/>
          <w:b/>
          <w:bCs/>
          <w:rtl/>
        </w:rPr>
        <w:t xml:space="preserve">: </w:t>
      </w:r>
      <w:hyperlink r:id="rId11" w:history="1">
        <w:r w:rsidR="00A043EE" w:rsidRPr="00D35EC9">
          <w:rPr>
            <w:rStyle w:val="Hyperlink"/>
            <w:rFonts w:asciiTheme="minorBidi" w:hAnsiTheme="minorBidi" w:cstheme="minorBidi"/>
            <w:b/>
            <w:bCs/>
          </w:rPr>
          <w:t>IrisSa3@taxes.gov.il</w:t>
        </w:r>
      </w:hyperlink>
    </w:p>
    <w:p w:rsidR="00743FB2" w:rsidRPr="00743FB2" w:rsidRDefault="00743FB2" w:rsidP="00743FB2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jc w:val="left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u w:val="single"/>
          <w:rtl/>
        </w:rPr>
        <w:t>הנהלת המכס</w:t>
      </w:r>
      <w:r>
        <w:rPr>
          <w:rFonts w:asciiTheme="minorBidi" w:hAnsiTheme="minorBidi" w:cstheme="minorBidi"/>
          <w:b/>
          <w:bCs/>
          <w:rtl/>
        </w:rPr>
        <w:tab/>
      </w:r>
      <w:r>
        <w:rPr>
          <w:rFonts w:asciiTheme="minorBidi" w:hAnsiTheme="minorBidi" w:cstheme="minorBidi"/>
          <w:b/>
          <w:bCs/>
          <w:rtl/>
        </w:rPr>
        <w:tab/>
      </w:r>
      <w:r>
        <w:rPr>
          <w:rFonts w:asciiTheme="minorBidi" w:hAnsiTheme="minorBidi" w:cstheme="minorBidi"/>
          <w:b/>
          <w:bCs/>
          <w:rtl/>
        </w:rPr>
        <w:tab/>
      </w:r>
      <w:r>
        <w:rPr>
          <w:rFonts w:asciiTheme="minorBidi" w:hAnsiTheme="minorBidi" w:cstheme="minorBidi"/>
          <w:b/>
          <w:bCs/>
          <w:rtl/>
        </w:rPr>
        <w:tab/>
      </w:r>
      <w:r>
        <w:rPr>
          <w:rFonts w:asciiTheme="minorBidi" w:hAnsiTheme="minorBidi" w:cstheme="minorBidi"/>
          <w:b/>
          <w:bCs/>
          <w:rtl/>
        </w:rPr>
        <w:tab/>
      </w:r>
      <w:r>
        <w:rPr>
          <w:rFonts w:asciiTheme="minorBidi" w:hAnsiTheme="minorBidi" w:cstheme="minorBidi"/>
          <w:b/>
          <w:bCs/>
          <w:rtl/>
        </w:rPr>
        <w:tab/>
      </w:r>
      <w:r>
        <w:rPr>
          <w:rFonts w:asciiTheme="minorBidi" w:hAnsiTheme="minorBidi" w:cstheme="minorBidi"/>
          <w:b/>
          <w:bCs/>
          <w:rtl/>
        </w:rPr>
        <w:tab/>
      </w:r>
    </w:p>
    <w:p w:rsidR="00743FB2" w:rsidRDefault="00743FB2" w:rsidP="00537F97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jc w:val="left"/>
        <w:rPr>
          <w:rFonts w:asciiTheme="minorBidi" w:hAnsiTheme="minorBidi" w:cstheme="minorBidi"/>
          <w:b/>
          <w:bCs/>
          <w:rtl/>
        </w:rPr>
      </w:pPr>
    </w:p>
    <w:p w:rsidR="00722D33" w:rsidRDefault="00211675" w:rsidP="00537F97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jc w:val="left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ג.נ.,</w:t>
      </w:r>
    </w:p>
    <w:p w:rsidR="00BC441B" w:rsidRPr="00CF0990" w:rsidRDefault="00440EC6" w:rsidP="002246EB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CF0990">
        <w:rPr>
          <w:rFonts w:asciiTheme="minorBidi" w:hAnsiTheme="minorBidi" w:cstheme="minorBidi"/>
          <w:b/>
          <w:bCs/>
          <w:sz w:val="32"/>
          <w:szCs w:val="32"/>
          <w:rtl/>
        </w:rPr>
        <w:t>הנדון:</w:t>
      </w:r>
      <w:r w:rsidR="00BC441B" w:rsidRPr="00CF0990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="00BD0260" w:rsidRPr="00CF0990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fldChar w:fldCharType="begin"/>
      </w:r>
      <w:r w:rsidR="00BD0260" w:rsidRPr="00CF0990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instrText xml:space="preserve"> </w:instrText>
      </w:r>
      <w:r w:rsidR="00BD0260" w:rsidRPr="00CF0990">
        <w:rPr>
          <w:rFonts w:asciiTheme="minorBidi" w:hAnsiTheme="minorBidi" w:cstheme="minorBidi"/>
          <w:b/>
          <w:bCs/>
          <w:sz w:val="32"/>
          <w:szCs w:val="32"/>
          <w:u w:val="single"/>
        </w:rPr>
        <w:instrText>DOCPROPERTY  DocObjectName  \* MERGEFORMAT</w:instrText>
      </w:r>
      <w:r w:rsidR="00BD0260" w:rsidRPr="00CF0990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instrText xml:space="preserve"> </w:instrText>
      </w:r>
      <w:r w:rsidR="00BD0260" w:rsidRPr="00CF0990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fldChar w:fldCharType="separate"/>
      </w:r>
      <w:bookmarkStart w:id="0" w:name="_GoBack"/>
      <w:r w:rsidR="00BD0260" w:rsidRPr="00CF0990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הארכת תוקף רישיונות יבו</w:t>
      </w:r>
      <w:bookmarkEnd w:id="0"/>
      <w:r w:rsidR="00BD0260" w:rsidRPr="00CF0990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t>א לרש"פ</w:t>
      </w:r>
      <w:r w:rsidR="00BD0260" w:rsidRPr="00CF0990">
        <w:rPr>
          <w:rFonts w:asciiTheme="minorBidi" w:hAnsiTheme="minorBidi" w:cstheme="minorBidi"/>
          <w:b/>
          <w:bCs/>
          <w:sz w:val="32"/>
          <w:szCs w:val="32"/>
          <w:u w:val="single"/>
          <w:rtl/>
        </w:rPr>
        <w:fldChar w:fldCharType="end"/>
      </w:r>
    </w:p>
    <w:p w:rsidR="00D7043E" w:rsidRPr="00743FB2" w:rsidRDefault="00743FB2" w:rsidP="00743FB2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ind w:left="360"/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סימוכין: אישורנו מתאריך 3/1/2019 מס"ד 000183</w:t>
      </w:r>
    </w:p>
    <w:p w:rsidR="00AA683B" w:rsidRPr="00AA683B" w:rsidRDefault="00AA683B" w:rsidP="009944C2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rPr>
          <w:rFonts w:ascii="Arial" w:hAnsi="Arial" w:cs="Arial"/>
          <w:rtl/>
        </w:rPr>
      </w:pPr>
    </w:p>
    <w:p w:rsidR="00EB1BE6" w:rsidRDefault="00EB1BE6" w:rsidP="00393A4E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מכתבינו מיום 1/1/2020, מבוטל, ראו מכתבינו </w:t>
      </w:r>
      <w:r w:rsidR="00393A4E">
        <w:rPr>
          <w:rFonts w:ascii="Arial" w:hAnsi="Arial" w:cs="Arial" w:hint="cs"/>
          <w:rtl/>
        </w:rPr>
        <w:t>החדש</w:t>
      </w:r>
      <w:r>
        <w:rPr>
          <w:rFonts w:ascii="Arial" w:hAnsi="Arial" w:cs="Arial" w:hint="cs"/>
          <w:rtl/>
        </w:rPr>
        <w:t>.</w:t>
      </w:r>
    </w:p>
    <w:p w:rsidR="00EB1BE6" w:rsidRDefault="00EB1BE6" w:rsidP="009944C2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rPr>
          <w:rFonts w:ascii="Arial" w:hAnsi="Arial" w:cs="Arial"/>
          <w:rtl/>
        </w:rPr>
      </w:pPr>
    </w:p>
    <w:p w:rsidR="00743FB2" w:rsidRDefault="00743FB2" w:rsidP="009944C2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הנני מאשרת יבוא ושחרור רכבים ליבואנים פלסטינים אשר מחזיקים ברישיונות ייבוא ובאישור ייבוא שניתן ע"י  יחידת קמ"ט תחבורה ומשרד התחבורה הפלסטיני כמפורט:</w:t>
      </w:r>
    </w:p>
    <w:p w:rsidR="00743FB2" w:rsidRDefault="00743FB2" w:rsidP="009944C2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rPr>
          <w:rFonts w:ascii="Arial" w:hAnsi="Arial" w:cs="Arial"/>
          <w:rtl/>
        </w:rPr>
      </w:pPr>
    </w:p>
    <w:p w:rsidR="00AA683B" w:rsidRPr="00743FB2" w:rsidRDefault="00743FB2" w:rsidP="00743FB2">
      <w:pPr>
        <w:pStyle w:val="a3"/>
        <w:numPr>
          <w:ilvl w:val="0"/>
          <w:numId w:val="3"/>
        </w:numPr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ind w:hanging="721"/>
        <w:rPr>
          <w:rFonts w:ascii="Arial" w:hAnsi="Arial" w:cs="Arial"/>
          <w:b/>
          <w:bCs/>
          <w:u w:val="single"/>
        </w:rPr>
      </w:pPr>
      <w:r w:rsidRPr="00743FB2">
        <w:rPr>
          <w:rFonts w:ascii="Arial" w:hAnsi="Arial" w:cs="Arial" w:hint="cs"/>
          <w:b/>
          <w:bCs/>
          <w:u w:val="single"/>
          <w:rtl/>
        </w:rPr>
        <w:t xml:space="preserve">רכבים שמועד ייצורם חל בשנת 2016 </w:t>
      </w:r>
    </w:p>
    <w:p w:rsidR="00743FB2" w:rsidRDefault="00743FB2" w:rsidP="00743FB2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ind w:left="-1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 xml:space="preserve">אבקש כי המכס יכבד רישיונות ייבוא ואישורי ייבוא מאת משרד התחבורה /יחידת קמ"ט תחבורה, אשר </w:t>
      </w: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>מועד תוקפם האחרון יחול בתאריך 31/12/2019 ועד ליום 15/02/2020.</w:t>
      </w:r>
    </w:p>
    <w:p w:rsidR="00743FB2" w:rsidRPr="00743FB2" w:rsidRDefault="00743FB2" w:rsidP="00743FB2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ind w:left="386"/>
        <w:rPr>
          <w:rFonts w:ascii="Arial" w:hAnsi="Arial" w:cs="Arial"/>
          <w:b/>
          <w:bCs/>
          <w:rtl/>
        </w:rPr>
      </w:pPr>
      <w:r w:rsidRPr="00743FB2">
        <w:rPr>
          <w:rFonts w:ascii="Arial" w:hAnsi="Arial" w:cs="Arial" w:hint="cs"/>
          <w:b/>
          <w:bCs/>
          <w:rtl/>
        </w:rPr>
        <w:t>שחרור הרכבים כאמור מותנה בכך שהרכבים הגיעו לנמלי ישראל או למעברים היבשתיים עד ליום 15/1/2020.</w:t>
      </w:r>
    </w:p>
    <w:p w:rsidR="00743FB2" w:rsidRDefault="00743FB2" w:rsidP="00743FB2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ind w:left="-1"/>
        <w:rPr>
          <w:rFonts w:ascii="Arial" w:hAnsi="Arial" w:cs="Arial"/>
          <w:rtl/>
        </w:rPr>
      </w:pPr>
    </w:p>
    <w:p w:rsidR="00743FB2" w:rsidRPr="00743FB2" w:rsidRDefault="00743FB2" w:rsidP="00743FB2">
      <w:pPr>
        <w:pStyle w:val="a3"/>
        <w:numPr>
          <w:ilvl w:val="0"/>
          <w:numId w:val="3"/>
        </w:numPr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ind w:hanging="721"/>
        <w:rPr>
          <w:rFonts w:ascii="Arial" w:hAnsi="Arial" w:cs="Arial"/>
          <w:b/>
          <w:bCs/>
        </w:rPr>
      </w:pPr>
      <w:r w:rsidRPr="00743FB2">
        <w:rPr>
          <w:rFonts w:ascii="Arial" w:hAnsi="Arial" w:cs="Arial" w:hint="cs"/>
          <w:b/>
          <w:bCs/>
          <w:rtl/>
        </w:rPr>
        <w:t>ר</w:t>
      </w:r>
      <w:r w:rsidRPr="00743FB2">
        <w:rPr>
          <w:rFonts w:ascii="Arial" w:hAnsi="Arial" w:cs="Arial" w:hint="cs"/>
          <w:b/>
          <w:bCs/>
          <w:u w:val="single"/>
          <w:rtl/>
        </w:rPr>
        <w:t xml:space="preserve">כבים שמועד ייצורם חל בשנים 2017-2018 </w:t>
      </w:r>
    </w:p>
    <w:p w:rsidR="00743FB2" w:rsidRDefault="00743FB2" w:rsidP="00743FB2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ind w:left="-1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 xml:space="preserve">אבקש כי המכס יכבד רישיונות ייבוא ואישורי ייבוא מאת משרד התחבורה/יחידת קמ"ט תחבורה, </w:t>
      </w: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>שמועד תוקפם האחרון יחול בתאריך 31/12/2019 ועד ליום 15/03/2020.</w:t>
      </w:r>
    </w:p>
    <w:p w:rsidR="00743FB2" w:rsidRDefault="00743FB2" w:rsidP="00743FB2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ind w:left="-1"/>
        <w:rPr>
          <w:rFonts w:ascii="Arial" w:hAnsi="Arial" w:cs="Arial"/>
          <w:rtl/>
        </w:rPr>
      </w:pPr>
    </w:p>
    <w:p w:rsidR="00743FB2" w:rsidRPr="00743FB2" w:rsidRDefault="00743FB2" w:rsidP="00743FB2">
      <w:pPr>
        <w:pStyle w:val="a3"/>
        <w:numPr>
          <w:ilvl w:val="0"/>
          <w:numId w:val="3"/>
        </w:numPr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ind w:hanging="721"/>
        <w:rPr>
          <w:rFonts w:ascii="Arial" w:hAnsi="Arial" w:cs="Arial"/>
          <w:b/>
          <w:bCs/>
        </w:rPr>
      </w:pPr>
      <w:r w:rsidRPr="00743FB2">
        <w:rPr>
          <w:rFonts w:ascii="Arial" w:hAnsi="Arial" w:cs="Arial" w:hint="cs"/>
          <w:b/>
          <w:bCs/>
          <w:u w:val="single"/>
          <w:rtl/>
        </w:rPr>
        <w:t>רכבים חדשים שמועד ייצורם חל בשנת</w:t>
      </w:r>
      <w:r w:rsidRPr="00743FB2">
        <w:rPr>
          <w:rFonts w:ascii="Arial" w:hAnsi="Arial" w:cs="Arial" w:hint="cs"/>
          <w:b/>
          <w:bCs/>
          <w:rtl/>
        </w:rPr>
        <w:t xml:space="preserve"> 2019</w:t>
      </w:r>
    </w:p>
    <w:p w:rsidR="00743FB2" w:rsidRDefault="00743FB2" w:rsidP="00743FB2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ind w:left="-1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 xml:space="preserve">אבקש כי המכס יכבד רישיונות ייבוא ואישורי ייבוא מאת משרד התחבורה/יחידת קמ"ט תחבורה, </w:t>
      </w: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 xml:space="preserve">שמועד תוקפם האחרון יחול בתאריך 31/12/2019 עד ליום 31/1/2020. ויסתמך על הרישיון והאישור </w:t>
      </w: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>הקיים לצורך ייבוא ושחרור כלי הרכב כאמור.</w:t>
      </w:r>
    </w:p>
    <w:p w:rsidR="00B02F38" w:rsidRPr="00AA683B" w:rsidRDefault="00F977BC" w:rsidP="00DE0416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10160</wp:posOffset>
                </wp:positionV>
                <wp:extent cx="1894840" cy="1417955"/>
                <wp:effectExtent l="0" t="0" r="4445" b="190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41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4C2" w:rsidRPr="009944C2" w:rsidRDefault="009944C2" w:rsidP="009944C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9944C2"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  <w:t>בברכה,</w:t>
                            </w:r>
                          </w:p>
                          <w:p w:rsidR="009944C2" w:rsidRPr="009944C2" w:rsidRDefault="002075A8" w:rsidP="009944C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 w:rsidRPr="002075A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>
                                  <wp:extent cx="1283795" cy="781050"/>
                                  <wp:effectExtent l="0" t="0" r="0" b="0"/>
                                  <wp:docPr id="3" name="תמונה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0770" cy="7974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7AC3" w:rsidRDefault="00E070E7" w:rsidP="00E070E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מהנדסת עינת סגל</w:t>
                            </w:r>
                          </w:p>
                          <w:p w:rsidR="00E070E7" w:rsidRPr="006C7AC3" w:rsidRDefault="00E070E7" w:rsidP="00E070E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</w:rPr>
                              <w:t>מנהלת בכירה אגף הרכב</w:t>
                            </w:r>
                          </w:p>
                          <w:p w:rsidR="00521949" w:rsidRPr="009944C2" w:rsidRDefault="00521949" w:rsidP="009944C2">
                            <w:pPr>
                              <w:jc w:val="center"/>
                              <w:rPr>
                                <w:rFonts w:ascii="Arial" w:hAnsi="Arial" w:cs="Arial"/>
                                <w:rtl/>
                              </w:rPr>
                            </w:pPr>
                          </w:p>
                          <w:p w:rsidR="00102F85" w:rsidRPr="00102F85" w:rsidRDefault="00102F85" w:rsidP="005219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.25pt;margin-top:.8pt;width:149.2pt;height:11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" stroked="f">
                <v:textbox>
                  <w:txbxContent>
                    <w:p w:rsidR="009944C2" w:rsidRPr="009944C2" w:rsidRDefault="009944C2" w:rsidP="009944C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 w:rsidRPr="009944C2">
                        <w:rPr>
                          <w:rFonts w:ascii="Arial" w:hAnsi="Arial" w:cs="Arial"/>
                          <w:b/>
                          <w:bCs/>
                          <w:rtl/>
                        </w:rPr>
                        <w:t>בברכה,</w:t>
                      </w:r>
                    </w:p>
                    <w:p w:rsidR="009944C2" w:rsidRPr="009944C2" w:rsidRDefault="002075A8" w:rsidP="009944C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 w:rsidRPr="002075A8">
                        <w:rPr>
                          <w:rFonts w:ascii="Arial" w:hAnsi="Arial" w:cs="Arial"/>
                          <w:b/>
                          <w:bCs/>
                          <w:noProof/>
                          <w:rtl/>
                          <w:lang w:eastAsia="en-US"/>
                        </w:rPr>
                        <w:drawing>
                          <wp:inline distT="0" distB="0" distL="0" distR="0">
                            <wp:extent cx="1283795" cy="781050"/>
                            <wp:effectExtent l="0" t="0" r="0" b="0"/>
                            <wp:docPr id="3" name="תמונה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0770" cy="7974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7AC3" w:rsidRDefault="00E070E7" w:rsidP="00E070E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מהנדסת עינת סגל</w:t>
                      </w:r>
                    </w:p>
                    <w:p w:rsidR="00E070E7" w:rsidRPr="006C7AC3" w:rsidRDefault="00E070E7" w:rsidP="00E070E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rtl/>
                        </w:rPr>
                        <w:t>מנהלת בכירה אגף הרכב</w:t>
                      </w:r>
                    </w:p>
                    <w:p w:rsidR="00521949" w:rsidRPr="009944C2" w:rsidRDefault="00521949" w:rsidP="009944C2">
                      <w:pPr>
                        <w:jc w:val="center"/>
                        <w:rPr>
                          <w:rFonts w:ascii="Arial" w:hAnsi="Arial" w:cs="Arial"/>
                          <w:rtl/>
                        </w:rPr>
                      </w:pPr>
                    </w:p>
                    <w:p w:rsidR="00102F85" w:rsidRPr="00102F85" w:rsidRDefault="00102F85" w:rsidP="0052194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2F38" w:rsidRPr="00AA683B">
        <w:rPr>
          <w:rFonts w:ascii="Arial" w:hAnsi="Arial" w:cs="Arial"/>
          <w:sz w:val="28"/>
          <w:szCs w:val="28"/>
          <w:rtl/>
        </w:rPr>
        <w:t xml:space="preserve">                           </w:t>
      </w:r>
    </w:p>
    <w:p w:rsidR="00D7043E" w:rsidRPr="00AA683B" w:rsidRDefault="00D7043E" w:rsidP="00DE0416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rPr>
          <w:rFonts w:ascii="Arial" w:hAnsi="Arial" w:cs="Arial"/>
          <w:sz w:val="28"/>
          <w:szCs w:val="28"/>
          <w:rtl/>
        </w:rPr>
      </w:pPr>
      <w:r w:rsidRPr="00AA683B">
        <w:rPr>
          <w:rFonts w:ascii="Arial" w:hAnsi="Arial" w:cs="Arial"/>
          <w:b/>
          <w:bCs/>
          <w:sz w:val="28"/>
          <w:szCs w:val="28"/>
          <w:rtl/>
        </w:rPr>
        <w:tab/>
      </w:r>
      <w:r w:rsidRPr="00AA683B">
        <w:rPr>
          <w:rFonts w:ascii="Arial" w:hAnsi="Arial" w:cs="Arial"/>
          <w:b/>
          <w:bCs/>
          <w:sz w:val="28"/>
          <w:szCs w:val="28"/>
          <w:rtl/>
        </w:rPr>
        <w:tab/>
      </w:r>
    </w:p>
    <w:p w:rsidR="00D7043E" w:rsidRPr="00DE0416" w:rsidRDefault="00D7043E" w:rsidP="00DE0416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rPr>
          <w:sz w:val="28"/>
          <w:szCs w:val="28"/>
          <w:rtl/>
        </w:rPr>
      </w:pPr>
      <w:r w:rsidRPr="00AA683B">
        <w:rPr>
          <w:rFonts w:ascii="Arial" w:hAnsi="Arial" w:cs="Arial"/>
          <w:sz w:val="28"/>
          <w:szCs w:val="28"/>
          <w:rtl/>
        </w:rPr>
        <w:tab/>
      </w:r>
      <w:r w:rsidRPr="00AA683B">
        <w:rPr>
          <w:rFonts w:ascii="Arial" w:hAnsi="Arial" w:cs="Arial"/>
          <w:sz w:val="28"/>
          <w:szCs w:val="28"/>
          <w:rtl/>
        </w:rPr>
        <w:tab/>
      </w:r>
      <w:r w:rsidRPr="00AA683B">
        <w:rPr>
          <w:rFonts w:ascii="Arial" w:hAnsi="Arial" w:cs="Arial"/>
          <w:sz w:val="28"/>
          <w:szCs w:val="28"/>
          <w:rtl/>
        </w:rPr>
        <w:tab/>
      </w:r>
      <w:r w:rsidRPr="00DE0416">
        <w:rPr>
          <w:rFonts w:hint="cs"/>
          <w:sz w:val="28"/>
          <w:szCs w:val="28"/>
          <w:rtl/>
        </w:rPr>
        <w:tab/>
      </w:r>
      <w:r w:rsidRPr="00DE0416">
        <w:rPr>
          <w:rFonts w:hint="cs"/>
          <w:sz w:val="28"/>
          <w:szCs w:val="28"/>
          <w:rtl/>
        </w:rPr>
        <w:tab/>
      </w:r>
      <w:r w:rsidRPr="00DE0416">
        <w:rPr>
          <w:rFonts w:hint="cs"/>
          <w:sz w:val="28"/>
          <w:szCs w:val="28"/>
          <w:rtl/>
        </w:rPr>
        <w:tab/>
      </w:r>
      <w:r w:rsidRPr="00DE0416">
        <w:rPr>
          <w:rFonts w:hint="cs"/>
          <w:sz w:val="28"/>
          <w:szCs w:val="28"/>
          <w:rtl/>
        </w:rPr>
        <w:tab/>
      </w:r>
      <w:r w:rsidRPr="00DE0416">
        <w:rPr>
          <w:rFonts w:hint="cs"/>
          <w:sz w:val="28"/>
          <w:szCs w:val="28"/>
          <w:rtl/>
        </w:rPr>
        <w:tab/>
      </w:r>
      <w:r w:rsidRPr="00DE0416">
        <w:rPr>
          <w:rFonts w:hint="cs"/>
          <w:sz w:val="28"/>
          <w:szCs w:val="28"/>
          <w:rtl/>
        </w:rPr>
        <w:tab/>
        <w:t xml:space="preserve"> </w:t>
      </w:r>
    </w:p>
    <w:p w:rsidR="00AE3EF1" w:rsidRDefault="00AE3EF1" w:rsidP="00DE0416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rPr>
          <w:sz w:val="28"/>
          <w:szCs w:val="28"/>
          <w:rtl/>
        </w:rPr>
      </w:pPr>
    </w:p>
    <w:p w:rsidR="00EB1BE6" w:rsidRDefault="00EB1BE6" w:rsidP="00211675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rPr>
          <w:rFonts w:ascii="Arial" w:hAnsi="Arial" w:cs="Arial"/>
          <w:rtl/>
        </w:rPr>
      </w:pPr>
    </w:p>
    <w:p w:rsidR="00211675" w:rsidRDefault="00743FB2" w:rsidP="00211675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</w:t>
      </w:r>
      <w:r w:rsidR="001F2C24" w:rsidRPr="00AA683B">
        <w:rPr>
          <w:rFonts w:ascii="Arial" w:hAnsi="Arial" w:cs="Arial"/>
          <w:rtl/>
        </w:rPr>
        <w:t>עתקים:</w:t>
      </w:r>
      <w:r w:rsidR="00211675">
        <w:rPr>
          <w:rFonts w:ascii="Arial" w:hAnsi="Arial" w:cs="Arial" w:hint="cs"/>
          <w:rtl/>
        </w:rPr>
        <w:t xml:space="preserve"> </w:t>
      </w:r>
      <w:r w:rsidR="00211675">
        <w:rPr>
          <w:rFonts w:ascii="Arial" w:hAnsi="Arial" w:cs="Arial"/>
          <w:rtl/>
        </w:rPr>
        <w:tab/>
      </w:r>
      <w:r w:rsidR="00211675">
        <w:rPr>
          <w:rFonts w:ascii="Arial" w:hAnsi="Arial" w:cs="Arial" w:hint="cs"/>
          <w:rtl/>
        </w:rPr>
        <w:t xml:space="preserve">מהנדס אבנר פלור </w:t>
      </w:r>
      <w:r w:rsidR="00211675">
        <w:rPr>
          <w:rFonts w:ascii="Arial" w:hAnsi="Arial" w:cs="Arial"/>
          <w:rtl/>
        </w:rPr>
        <w:t>–</w:t>
      </w:r>
      <w:r w:rsidR="00211675">
        <w:rPr>
          <w:rFonts w:ascii="Arial" w:hAnsi="Arial" w:cs="Arial" w:hint="cs"/>
          <w:rtl/>
        </w:rPr>
        <w:t xml:space="preserve"> סמנכ"ל בכיר תנועה</w:t>
      </w:r>
    </w:p>
    <w:p w:rsidR="00211675" w:rsidRDefault="00211675" w:rsidP="001F2C24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 xml:space="preserve">מר איציק סרור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מנהל אגף א' שרותי תחזוקה</w:t>
      </w:r>
    </w:p>
    <w:p w:rsidR="00A342F3" w:rsidRDefault="00A342F3" w:rsidP="001F2C24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 xml:space="preserve">גב' מירב בר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מנהלת יחידת קישור לאוטונומיה</w:t>
      </w:r>
    </w:p>
    <w:p w:rsidR="00211675" w:rsidRDefault="00211675" w:rsidP="001F2C24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 xml:space="preserve">מר ישראל אפריאט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קמ"ט תחבורה איו"ש</w:t>
      </w:r>
    </w:p>
    <w:p w:rsidR="006C7AC3" w:rsidRPr="00AA683B" w:rsidRDefault="00211675" w:rsidP="00EB1BE6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 xml:space="preserve">מר אבי יגר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סגן קמ"ט תחבורה איו"ש</w:t>
      </w: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 xml:space="preserve"> </w:t>
      </w:r>
    </w:p>
    <w:p w:rsidR="001F2C24" w:rsidRPr="00AA683B" w:rsidRDefault="00E1349A" w:rsidP="001F2C24">
      <w:pPr>
        <w:pStyle w:val="a3"/>
        <w:tabs>
          <w:tab w:val="clear" w:pos="4153"/>
          <w:tab w:val="clear" w:pos="8306"/>
          <w:tab w:val="left" w:pos="386"/>
          <w:tab w:val="left" w:pos="746"/>
          <w:tab w:val="left" w:pos="1106"/>
          <w:tab w:val="left" w:pos="1466"/>
        </w:tabs>
        <w:spacing w:line="240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fldChar w:fldCharType="begin"/>
      </w:r>
      <w:r>
        <w:rPr>
          <w:rFonts w:ascii="Arial" w:hAnsi="Arial" w:cs="Arial"/>
          <w:rtl/>
        </w:rPr>
        <w:instrText xml:space="preserve"> </w:instrText>
      </w:r>
      <w:r>
        <w:rPr>
          <w:rFonts w:ascii="Arial" w:hAnsi="Arial" w:cs="Arial"/>
        </w:rPr>
        <w:instrText>DOCPROPERTY  DocRecipientNameJob2  \* MERGEFORMAT</w:instrText>
      </w:r>
      <w:r>
        <w:rPr>
          <w:rFonts w:ascii="Arial" w:hAnsi="Arial" w:cs="Arial"/>
          <w:rtl/>
        </w:rPr>
        <w:instrText xml:space="preserve"> </w:instrText>
      </w:r>
      <w:r>
        <w:rPr>
          <w:rFonts w:ascii="Arial" w:hAnsi="Arial" w:cs="Arial"/>
          <w:rtl/>
        </w:rPr>
        <w:fldChar w:fldCharType="end"/>
      </w:r>
    </w:p>
    <w:sectPr w:rsidR="001F2C24" w:rsidRPr="00AA683B" w:rsidSect="006C5135">
      <w:headerReference w:type="default" r:id="rId13"/>
      <w:footerReference w:type="even" r:id="rId14"/>
      <w:footerReference w:type="default" r:id="rId15"/>
      <w:pgSz w:w="11906" w:h="16838"/>
      <w:pgMar w:top="1134" w:right="1134" w:bottom="1134" w:left="1134" w:header="510" w:footer="41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1F0" w:rsidRDefault="005141F0">
      <w:r>
        <w:separator/>
      </w:r>
    </w:p>
  </w:endnote>
  <w:endnote w:type="continuationSeparator" w:id="0">
    <w:p w:rsidR="005141F0" w:rsidRDefault="0051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1CF" w:rsidRDefault="00FF41CF" w:rsidP="00EC596D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90" w:rsidRDefault="00CF0990" w:rsidP="00CF0990">
    <w:pPr>
      <w:pStyle w:val="a5"/>
      <w:tabs>
        <w:tab w:val="clear" w:pos="8306"/>
        <w:tab w:val="right" w:pos="9015"/>
      </w:tabs>
      <w:spacing w:line="22" w:lineRule="atLeast"/>
      <w:ind w:left="57" w:right="-113"/>
      <w:jc w:val="center"/>
      <w:rPr>
        <w:b/>
        <w:bCs/>
        <w:rtl/>
      </w:rPr>
    </w:pPr>
    <w:r>
      <w:rPr>
        <w:rFonts w:hint="cs"/>
        <w:b/>
        <w:bCs/>
        <w:rtl/>
      </w:rPr>
      <w:t>=============================================================</w:t>
    </w:r>
  </w:p>
  <w:p w:rsidR="00CF0990" w:rsidRPr="009944C2" w:rsidRDefault="00CF0990" w:rsidP="00C31608">
    <w:pPr>
      <w:pStyle w:val="a5"/>
      <w:spacing w:line="276" w:lineRule="auto"/>
      <w:ind w:left="57" w:right="-113"/>
      <w:jc w:val="center"/>
      <w:rPr>
        <w:rFonts w:asciiTheme="minorBidi" w:hAnsiTheme="minorBidi" w:cstheme="minorBidi"/>
        <w:rtl/>
      </w:rPr>
    </w:pPr>
    <w:r w:rsidRPr="009944C2">
      <w:rPr>
        <w:rFonts w:asciiTheme="minorBidi" w:hAnsiTheme="minorBidi" w:cstheme="minorBidi"/>
        <w:rtl/>
      </w:rPr>
      <w:t>ר</w:t>
    </w:r>
    <w:r>
      <w:rPr>
        <w:rFonts w:asciiTheme="minorBidi" w:hAnsiTheme="minorBidi" w:cstheme="minorBidi" w:hint="cs"/>
        <w:rtl/>
      </w:rPr>
      <w:t>חוב</w:t>
    </w:r>
    <w:r w:rsidRPr="009944C2">
      <w:rPr>
        <w:rFonts w:asciiTheme="minorBidi" w:hAnsiTheme="minorBidi" w:cstheme="minorBidi"/>
        <w:rtl/>
      </w:rPr>
      <w:t xml:space="preserve"> המלאכה 8, תל – אביב, ת.ד 57031, מיקוד 61570</w:t>
    </w:r>
    <w:r w:rsidR="006C5135">
      <w:rPr>
        <w:rFonts w:asciiTheme="minorBidi" w:hAnsiTheme="minorBidi" w:cstheme="minorBidi" w:hint="cs"/>
        <w:rtl/>
      </w:rPr>
      <w:t xml:space="preserve"> מייל: </w:t>
    </w:r>
    <w:r w:rsidR="006C5135" w:rsidRPr="006C5135">
      <w:rPr>
        <w:rFonts w:asciiTheme="minorBidi" w:hAnsiTheme="minorBidi" w:cstheme="minorBidi"/>
      </w:rPr>
      <w:t>segalei@mot.gov.il</w:t>
    </w:r>
  </w:p>
  <w:p w:rsidR="00CF0990" w:rsidRPr="009944C2" w:rsidRDefault="00CF0990" w:rsidP="00CF0990">
    <w:pPr>
      <w:pStyle w:val="a5"/>
      <w:spacing w:line="259" w:lineRule="auto"/>
      <w:ind w:left="57" w:right="-113"/>
      <w:jc w:val="center"/>
      <w:rPr>
        <w:rFonts w:asciiTheme="minorBidi" w:hAnsiTheme="minorBidi" w:cstheme="minorBidi"/>
        <w:b/>
        <w:bCs/>
        <w:rtl/>
      </w:rPr>
    </w:pPr>
    <w:r w:rsidRPr="009944C2">
      <w:rPr>
        <w:rFonts w:asciiTheme="minorBidi" w:hAnsiTheme="minorBidi" w:cstheme="minorBidi"/>
        <w:b/>
        <w:bCs/>
        <w:rtl/>
      </w:rPr>
      <w:t>לשירו</w:t>
    </w:r>
    <w:r w:rsidRPr="009944C2">
      <w:rPr>
        <w:rFonts w:asciiTheme="minorBidi" w:hAnsiTheme="minorBidi" w:cstheme="minorBidi" w:hint="cs"/>
        <w:b/>
        <w:bCs/>
        <w:rtl/>
      </w:rPr>
      <w:t>תכם:</w:t>
    </w:r>
    <w:r w:rsidRPr="009944C2">
      <w:rPr>
        <w:rFonts w:asciiTheme="minorBidi" w:hAnsiTheme="minorBidi" w:cstheme="minorBidi"/>
        <w:b/>
        <w:bCs/>
        <w:rtl/>
      </w:rPr>
      <w:t xml:space="preserve"> מרכז מידע "טלאול"  5678*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1F0" w:rsidRDefault="005141F0">
      <w:r>
        <w:separator/>
      </w:r>
    </w:p>
  </w:footnote>
  <w:footnote w:type="continuationSeparator" w:id="0">
    <w:p w:rsidR="005141F0" w:rsidRDefault="00514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B77" w:rsidRDefault="00ED4B77" w:rsidP="00ED4B77">
    <w:pPr>
      <w:pStyle w:val="a3"/>
      <w:tabs>
        <w:tab w:val="left" w:pos="6836"/>
      </w:tabs>
      <w:jc w:val="center"/>
      <w:rPr>
        <w:rFonts w:ascii="Arial" w:hAnsi="Arial" w:cs="Arial"/>
        <w:b/>
        <w:bCs/>
        <w:sz w:val="28"/>
        <w:szCs w:val="28"/>
        <w:rtl/>
      </w:rPr>
    </w:pPr>
    <w:r w:rsidRPr="00AA683B">
      <w:rPr>
        <w:rFonts w:ascii="Arial" w:hAnsi="Arial" w:cs="Arial"/>
        <w:noProof/>
        <w:sz w:val="28"/>
        <w:szCs w:val="28"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-178435</wp:posOffset>
          </wp:positionH>
          <wp:positionV relativeFrom="paragraph">
            <wp:posOffset>349250</wp:posOffset>
          </wp:positionV>
          <wp:extent cx="2253615" cy="511175"/>
          <wp:effectExtent l="0" t="0" r="0" b="317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61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A683B">
      <w:rPr>
        <w:rFonts w:ascii="Arial" w:hAnsi="Arial" w:cs="Arial"/>
        <w:b/>
        <w:bCs/>
        <w:sz w:val="28"/>
        <w:szCs w:val="28"/>
        <w:rtl/>
      </w:rPr>
      <w:t>מדינת ישראל</w:t>
    </w:r>
  </w:p>
  <w:p w:rsidR="00ED4B77" w:rsidRDefault="00ED4B77" w:rsidP="00ED4B77">
    <w:pPr>
      <w:pStyle w:val="a3"/>
      <w:tabs>
        <w:tab w:val="left" w:pos="664"/>
        <w:tab w:val="center" w:pos="5102"/>
        <w:tab w:val="left" w:pos="6836"/>
      </w:tabs>
      <w:jc w:val="left"/>
      <w:rPr>
        <w:rtl/>
      </w:rPr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5909310</wp:posOffset>
          </wp:positionH>
          <wp:positionV relativeFrom="paragraph">
            <wp:posOffset>7620</wp:posOffset>
          </wp:positionV>
          <wp:extent cx="633730" cy="768350"/>
          <wp:effectExtent l="0" t="0" r="0" b="0"/>
          <wp:wrapSquare wrapText="bothSides"/>
          <wp:docPr id="2" name="תמונה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מונה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8"/>
        <w:szCs w:val="28"/>
        <w:rtl/>
      </w:rPr>
      <w:tab/>
    </w:r>
  </w:p>
  <w:p w:rsidR="00ED4B77" w:rsidRDefault="00ED4B77" w:rsidP="00ED4B77">
    <w:pPr>
      <w:pStyle w:val="a3"/>
    </w:pPr>
  </w:p>
  <w:p w:rsidR="00CF0990" w:rsidRPr="00ED4B77" w:rsidRDefault="00CF0990" w:rsidP="00ED4B77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31037"/>
    <w:multiLevelType w:val="hybridMultilevel"/>
    <w:tmpl w:val="A0BCB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11721"/>
    <w:multiLevelType w:val="hybridMultilevel"/>
    <w:tmpl w:val="89609E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E1DBE"/>
    <w:multiLevelType w:val="hybridMultilevel"/>
    <w:tmpl w:val="6228F1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3E"/>
    <w:rsid w:val="00006816"/>
    <w:rsid w:val="00023FFA"/>
    <w:rsid w:val="00054462"/>
    <w:rsid w:val="000554CA"/>
    <w:rsid w:val="00063069"/>
    <w:rsid w:val="00066F62"/>
    <w:rsid w:val="0007279E"/>
    <w:rsid w:val="000779F8"/>
    <w:rsid w:val="00083BCC"/>
    <w:rsid w:val="000C7941"/>
    <w:rsid w:val="000F6DEA"/>
    <w:rsid w:val="0010029D"/>
    <w:rsid w:val="00102F85"/>
    <w:rsid w:val="00111941"/>
    <w:rsid w:val="00117E1D"/>
    <w:rsid w:val="00121B6A"/>
    <w:rsid w:val="0012513D"/>
    <w:rsid w:val="00125F09"/>
    <w:rsid w:val="00154CC2"/>
    <w:rsid w:val="00185910"/>
    <w:rsid w:val="00186FE8"/>
    <w:rsid w:val="00194AAB"/>
    <w:rsid w:val="001A3E2B"/>
    <w:rsid w:val="001C4173"/>
    <w:rsid w:val="001C6AB5"/>
    <w:rsid w:val="001E0CF1"/>
    <w:rsid w:val="001E2F4C"/>
    <w:rsid w:val="001F2C24"/>
    <w:rsid w:val="002075A8"/>
    <w:rsid w:val="00211675"/>
    <w:rsid w:val="00212527"/>
    <w:rsid w:val="00213047"/>
    <w:rsid w:val="0022055F"/>
    <w:rsid w:val="002246EB"/>
    <w:rsid w:val="002422EE"/>
    <w:rsid w:val="002505FF"/>
    <w:rsid w:val="00251041"/>
    <w:rsid w:val="00251116"/>
    <w:rsid w:val="00285168"/>
    <w:rsid w:val="002C4AF5"/>
    <w:rsid w:val="002C7E00"/>
    <w:rsid w:val="002E4AB1"/>
    <w:rsid w:val="002F5DC6"/>
    <w:rsid w:val="00312E1E"/>
    <w:rsid w:val="003243D7"/>
    <w:rsid w:val="00336951"/>
    <w:rsid w:val="00355C69"/>
    <w:rsid w:val="00393A4E"/>
    <w:rsid w:val="003A402A"/>
    <w:rsid w:val="003A70C0"/>
    <w:rsid w:val="003D063D"/>
    <w:rsid w:val="003D1375"/>
    <w:rsid w:val="003D5772"/>
    <w:rsid w:val="003D6CDF"/>
    <w:rsid w:val="004136F8"/>
    <w:rsid w:val="00424CB1"/>
    <w:rsid w:val="00440EC6"/>
    <w:rsid w:val="0044302D"/>
    <w:rsid w:val="00451D4A"/>
    <w:rsid w:val="004661BD"/>
    <w:rsid w:val="0049472C"/>
    <w:rsid w:val="004A2FD4"/>
    <w:rsid w:val="004D480C"/>
    <w:rsid w:val="00503FBC"/>
    <w:rsid w:val="005141F0"/>
    <w:rsid w:val="00521949"/>
    <w:rsid w:val="00537F97"/>
    <w:rsid w:val="00541BA6"/>
    <w:rsid w:val="00573748"/>
    <w:rsid w:val="005814A8"/>
    <w:rsid w:val="005823F0"/>
    <w:rsid w:val="005961AA"/>
    <w:rsid w:val="005963B0"/>
    <w:rsid w:val="005C5AA8"/>
    <w:rsid w:val="005D0E3C"/>
    <w:rsid w:val="005E3492"/>
    <w:rsid w:val="00612DD3"/>
    <w:rsid w:val="00617F35"/>
    <w:rsid w:val="00627036"/>
    <w:rsid w:val="006402AC"/>
    <w:rsid w:val="00640BCC"/>
    <w:rsid w:val="00663969"/>
    <w:rsid w:val="00663A1D"/>
    <w:rsid w:val="00685256"/>
    <w:rsid w:val="0069053E"/>
    <w:rsid w:val="006C3485"/>
    <w:rsid w:val="006C5135"/>
    <w:rsid w:val="006C7395"/>
    <w:rsid w:val="006C7AC3"/>
    <w:rsid w:val="006D78F9"/>
    <w:rsid w:val="006E11B1"/>
    <w:rsid w:val="006E43FD"/>
    <w:rsid w:val="006E4404"/>
    <w:rsid w:val="006E6568"/>
    <w:rsid w:val="006F2FC5"/>
    <w:rsid w:val="007177F8"/>
    <w:rsid w:val="00721D58"/>
    <w:rsid w:val="00722D33"/>
    <w:rsid w:val="00724302"/>
    <w:rsid w:val="00741E8A"/>
    <w:rsid w:val="00743FB2"/>
    <w:rsid w:val="00760E69"/>
    <w:rsid w:val="00770539"/>
    <w:rsid w:val="00786731"/>
    <w:rsid w:val="007E0E60"/>
    <w:rsid w:val="007E3229"/>
    <w:rsid w:val="0080269E"/>
    <w:rsid w:val="00816950"/>
    <w:rsid w:val="008215A1"/>
    <w:rsid w:val="00887307"/>
    <w:rsid w:val="008B183F"/>
    <w:rsid w:val="008B3203"/>
    <w:rsid w:val="008B3A66"/>
    <w:rsid w:val="008C1B1A"/>
    <w:rsid w:val="008C54CC"/>
    <w:rsid w:val="008D3273"/>
    <w:rsid w:val="008D4536"/>
    <w:rsid w:val="009210FD"/>
    <w:rsid w:val="0097525D"/>
    <w:rsid w:val="00991676"/>
    <w:rsid w:val="009944C2"/>
    <w:rsid w:val="009C0934"/>
    <w:rsid w:val="009D26EF"/>
    <w:rsid w:val="009D6F39"/>
    <w:rsid w:val="009D79A9"/>
    <w:rsid w:val="00A043EE"/>
    <w:rsid w:val="00A26196"/>
    <w:rsid w:val="00A342F3"/>
    <w:rsid w:val="00A75565"/>
    <w:rsid w:val="00A839BD"/>
    <w:rsid w:val="00AA683B"/>
    <w:rsid w:val="00AE3EF1"/>
    <w:rsid w:val="00AE4DE4"/>
    <w:rsid w:val="00AF6B2C"/>
    <w:rsid w:val="00B02F38"/>
    <w:rsid w:val="00B04778"/>
    <w:rsid w:val="00B22950"/>
    <w:rsid w:val="00B42AD9"/>
    <w:rsid w:val="00B57065"/>
    <w:rsid w:val="00B642F6"/>
    <w:rsid w:val="00B90DE1"/>
    <w:rsid w:val="00B966BF"/>
    <w:rsid w:val="00BC441B"/>
    <w:rsid w:val="00BD0260"/>
    <w:rsid w:val="00C1122C"/>
    <w:rsid w:val="00C17D20"/>
    <w:rsid w:val="00C242EB"/>
    <w:rsid w:val="00C24845"/>
    <w:rsid w:val="00C31608"/>
    <w:rsid w:val="00CD1538"/>
    <w:rsid w:val="00CD2BCF"/>
    <w:rsid w:val="00CD6540"/>
    <w:rsid w:val="00CE70EA"/>
    <w:rsid w:val="00CF0990"/>
    <w:rsid w:val="00CF1B89"/>
    <w:rsid w:val="00D01658"/>
    <w:rsid w:val="00D20732"/>
    <w:rsid w:val="00D36A42"/>
    <w:rsid w:val="00D50D50"/>
    <w:rsid w:val="00D56088"/>
    <w:rsid w:val="00D561DC"/>
    <w:rsid w:val="00D608E3"/>
    <w:rsid w:val="00D7043E"/>
    <w:rsid w:val="00DA4195"/>
    <w:rsid w:val="00DB7D7E"/>
    <w:rsid w:val="00DC1637"/>
    <w:rsid w:val="00DC3B88"/>
    <w:rsid w:val="00DC56BA"/>
    <w:rsid w:val="00DC6809"/>
    <w:rsid w:val="00DD32B8"/>
    <w:rsid w:val="00DE0416"/>
    <w:rsid w:val="00DE37E0"/>
    <w:rsid w:val="00E070E7"/>
    <w:rsid w:val="00E07E83"/>
    <w:rsid w:val="00E11739"/>
    <w:rsid w:val="00E11958"/>
    <w:rsid w:val="00E1349A"/>
    <w:rsid w:val="00E13A6A"/>
    <w:rsid w:val="00E17BA8"/>
    <w:rsid w:val="00E20007"/>
    <w:rsid w:val="00E42A57"/>
    <w:rsid w:val="00E510BD"/>
    <w:rsid w:val="00E55E9D"/>
    <w:rsid w:val="00E61286"/>
    <w:rsid w:val="00E94990"/>
    <w:rsid w:val="00EA14D4"/>
    <w:rsid w:val="00EB1966"/>
    <w:rsid w:val="00EB1BE6"/>
    <w:rsid w:val="00EC596D"/>
    <w:rsid w:val="00ED4B77"/>
    <w:rsid w:val="00EE37EF"/>
    <w:rsid w:val="00EE3E97"/>
    <w:rsid w:val="00EF4B73"/>
    <w:rsid w:val="00EF7D29"/>
    <w:rsid w:val="00F0085A"/>
    <w:rsid w:val="00F067C5"/>
    <w:rsid w:val="00F120D3"/>
    <w:rsid w:val="00F23923"/>
    <w:rsid w:val="00F7432F"/>
    <w:rsid w:val="00F773CC"/>
    <w:rsid w:val="00F977BC"/>
    <w:rsid w:val="00FD1CF9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755224-10A3-494C-A88A-AD0FC2F2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line="360" w:lineRule="auto"/>
      <w:jc w:val="both"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6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cs="Narkisim"/>
      <w:b/>
      <w:bCs/>
      <w:sz w:val="28"/>
      <w:szCs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cs="Narkisim"/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3D57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a7">
    <w:name w:val="Balloon Text"/>
    <w:basedOn w:val="a"/>
    <w:link w:val="a8"/>
    <w:rsid w:val="00451D4A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rsid w:val="00451D4A"/>
    <w:rPr>
      <w:rFonts w:ascii="Tahoma" w:hAnsi="Tahoma" w:cs="Tahoma"/>
      <w:sz w:val="18"/>
      <w:szCs w:val="18"/>
      <w:lang w:eastAsia="he-IL"/>
    </w:rPr>
  </w:style>
  <w:style w:type="paragraph" w:styleId="a9">
    <w:name w:val="No Spacing"/>
    <w:uiPriority w:val="1"/>
    <w:qFormat/>
    <w:rsid w:val="00FF41CF"/>
    <w:pPr>
      <w:bidi/>
      <w:jc w:val="both"/>
    </w:pPr>
    <w:rPr>
      <w:rFonts w:cs="David"/>
      <w:sz w:val="24"/>
      <w:szCs w:val="24"/>
      <w:lang w:eastAsia="he-IL"/>
    </w:rPr>
  </w:style>
  <w:style w:type="character" w:customStyle="1" w:styleId="a6">
    <w:name w:val="כותרת תחתונה תו"/>
    <w:basedOn w:val="a0"/>
    <w:link w:val="a5"/>
    <w:rsid w:val="00F067C5"/>
    <w:rPr>
      <w:rFonts w:cs="David"/>
      <w:sz w:val="24"/>
      <w:szCs w:val="24"/>
      <w:lang w:eastAsia="he-IL"/>
    </w:rPr>
  </w:style>
  <w:style w:type="character" w:customStyle="1" w:styleId="a4">
    <w:name w:val="כותרת עליונה תו"/>
    <w:basedOn w:val="a0"/>
    <w:link w:val="a3"/>
    <w:rsid w:val="00B642F6"/>
    <w:rPr>
      <w:rFonts w:cs="David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semiHidden/>
    <w:rsid w:val="003D577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risSa3@taxes.gov.i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edocs2_user\Desktop\&#1492;&#1504;&#1492;&#1500;&#1514;%20&#1495;&#1513;&#1489;&#1493;&#1504;&#1493;%201%20-%20&#1500;&#1493;&#1490;&#149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צור מסמך חדש." ma:contentTypeID="0x010100C631E8BAE1C5184DA353FAD0CE4CA416" ma:contentTypeName="מסמך" ma:contentTypeScope="" ma:contentTypeVersion="0" ma:versionID="663548e82f8e1b4570f2ccdfcb86aa18">
  <xsd:schema xmlns:p="http://schemas.microsoft.com/office/2006/metadata/properties" xmlns:xsd="http://www.w3.org/2001/XMLSchema" ma:fieldsID="cf2e31656e6f35b797307b4f05d3ec6a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dc="http://purl.org/dc/elements/1.1/" xmlns:dcterms="http://purl.org/dc/terms/" xmlns:odoc="http://schemas.microsoft.com/office/internal/2005/internalDocumentation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סוג תוכן" ma:index="0" maxOccurs="1" minOccurs="0" name="contentType" type="xsd:string"/>
        <xsd:element ma:displayName="כותרת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lastPrinted" type="xsd:dateTime"/>
        <xsd:element maxOccurs="1" minOccurs="0" name="contentStatus" type="xsd:string"/>
      </xsd:all>
    </xsd:complexType>
  </xsd:schema>
</ct:contentTypeSchema>
</file>

<file path=customXml/item4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8EFFB8A-1ED8-49CF-8BCA-0B1FA4104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B660D-8A08-4D92-B1BD-F865EFF37C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BAA6D2-45BC-40F7-8C11-BFBABF37CA8A}">
  <ds:schemaRefs>
    <ds:schemaRef ds:uri="http://schemas.microsoft.com/office/2006/metadata/contentType"/>
    <ds:schemaRef ds:uri="http://schemas.microsoft.com/office/2006/metadata/properties/metaAttributes"/>
    <ds:schemaRef ds:uri="http://schemas.microsoft.com/office/2006/metadata/properties"/>
    <ds:schemaRef ds:uri="http://www.w3.org/2001/XMLSchema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CE40974-378E-4F11-92EB-73A7BDF25F8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הנהלת חשבונו 1 - לוגו</Template>
  <TotalTime>0</TotalTime>
  <Pages>1</Pages>
  <Words>253</Words>
  <Characters>1270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אממ לוגו לילך ראיבי</vt:lpstr>
      <vt:lpstr>אממ לוגו לילך ראיבי</vt:lpstr>
    </vt:vector>
  </TitlesOfParts>
  <Company>TRN</Company>
  <LinksUpToDate>false</LinksUpToDate>
  <CharactersWithSpaces>1520</CharactersWithSpaces>
  <SharedDoc>false</SharedDoc>
  <HLinks>
    <vt:vector size="6" baseType="variant">
      <vt:variant>
        <vt:i4>3932228</vt:i4>
      </vt:variant>
      <vt:variant>
        <vt:i4>0</vt:i4>
      </vt:variant>
      <vt:variant>
        <vt:i4>0</vt:i4>
      </vt:variant>
      <vt:variant>
        <vt:i4>5</vt:i4>
      </vt:variant>
      <vt:variant>
        <vt:lpwstr>mailto:raebel@mot.gov.il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אממ לוגו לילך ראיבי</dc:title>
  <dc:subject/>
  <dc:creator>נירית לוי</dc:creator>
  <cp:keywords/>
  <cp:lastModifiedBy>Merav Kaplan - Chamber Of Commerce</cp:lastModifiedBy>
  <cp:revision>2</cp:revision>
  <cp:lastPrinted>2020-01-02T09:21:00Z</cp:lastPrinted>
  <dcterms:created xsi:type="dcterms:W3CDTF">2020-01-06T08:54:00Z</dcterms:created>
  <dcterms:modified xsi:type="dcterms:W3CDTF">2020-01-06T08:54:00Z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Heb">
    <vt:lpwstr>ד' בטבת תש"פ</vt:lpwstr>
  </property>
  <property fmtid="{D5CDD505-2E9C-101B-9397-08002B2CF9AE}" pid="3" name="DocDateEng2">
    <vt:lpwstr>01.01.2020</vt:lpwstr>
  </property>
  <property fmtid="{D5CDD505-2E9C-101B-9397-08002B2CF9AE}" pid="4" name="DocObjectName">
    <vt:lpwstr>הארכת תוקף רישיונות יבוא לרש"פ</vt:lpwstr>
  </property>
  <property fmtid="{D5CDD505-2E9C-101B-9397-08002B2CF9AE}" pid="5" name="DocSenderNameJobTitle">
    <vt:lpwstr>נירית לוי - רכז בכיר רכב ושירותי תחזוקה, MOT_x000d_</vt:lpwstr>
  </property>
  <property fmtid="{D5CDD505-2E9C-101B-9397-08002B2CF9AE}" pid="6" name="DocNumber">
    <vt:lpwstr>4000-0401-2020-008854</vt:lpwstr>
  </property>
  <property fmtid="{D5CDD505-2E9C-101B-9397-08002B2CF9AE}" pid="7" name="DocSender1">
    <vt:lpwstr>נירית לוי_x000d_רכז בכיר רכב ושירותי תחזוקה</vt:lpwstr>
  </property>
  <property fmtid="{D5CDD505-2E9C-101B-9397-08002B2CF9AE}" pid="8" name="DocToNameJobTitleAddress">
    <vt:lpwstr/>
  </property>
  <property fmtid="{D5CDD505-2E9C-101B-9397-08002B2CF9AE}" pid="9" name="DocRecipientNameJobTitle">
    <vt:lpwstr/>
  </property>
  <property fmtid="{D5CDD505-2E9C-101B-9397-08002B2CF9AE}" pid="10" name="DocSenderMail">
    <vt:lpwstr>levin@mot.gov.il_x000d_</vt:lpwstr>
  </property>
  <property fmtid="{D5CDD505-2E9C-101B-9397-08002B2CF9AE}" pid="11" name="DocToNameJobTitle">
    <vt:lpwstr/>
  </property>
  <property fmtid="{D5CDD505-2E9C-101B-9397-08002B2CF9AE}" pid="12" name="DocSenderPhone">
    <vt:lpwstr>03-5657285_x000d_</vt:lpwstr>
  </property>
  <property fmtid="{D5CDD505-2E9C-101B-9397-08002B2CF9AE}" pid="13" name="DocSenderFax">
    <vt:lpwstr>03-5657105_x000d_</vt:lpwstr>
  </property>
  <property fmtid="{D5CDD505-2E9C-101B-9397-08002B2CF9AE}" pid="14" name="DocToName">
    <vt:lpwstr/>
  </property>
  <property fmtid="{D5CDD505-2E9C-101B-9397-08002B2CF9AE}" pid="15" name="DocDateEng">
    <vt:lpwstr>01 בינואר 2020</vt:lpwstr>
  </property>
  <property fmtid="{D5CDD505-2E9C-101B-9397-08002B2CF9AE}" pid="16" name="DocRecipientsName">
    <vt:lpwstr/>
  </property>
  <property fmtid="{D5CDD505-2E9C-101B-9397-08002B2CF9AE}" pid="17" name="DocRecipientNameJob2">
    <vt:lpwstr/>
  </property>
  <property fmtid="{D5CDD505-2E9C-101B-9397-08002B2CF9AE}" pid="18" name="DocToJob">
    <vt:lpwstr/>
  </property>
</Properties>
</file>