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94" w:rsidRDefault="007B0E94" w:rsidP="007B0E94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3895725" cy="1857850"/>
            <wp:effectExtent l="0" t="0" r="0" b="9525"/>
            <wp:docPr id="1" name="Picture 1" descr="http://www.matimop.org.il/Uploads/Editor/Images/logos%20of%20matimop%20and%20madan%20together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imop.org.il/Uploads/Editor/Images/logos%20of%20matimop%20and%20madan%20together%20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8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E94" w:rsidRDefault="007B0E94" w:rsidP="007B0E94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</w:p>
    <w:p w:rsidR="007B0E94" w:rsidRDefault="007B0E94" w:rsidP="007B0E94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הזדמנויות לשת"פ תעשייתי </w:t>
      </w: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בברזיל</w:t>
      </w:r>
      <w:r w:rsidR="00677654">
        <w:rPr>
          <w:rFonts w:ascii="Arial" w:hAnsi="Arial" w:cs="Arial" w:hint="cs"/>
          <w:b/>
          <w:bCs/>
          <w:sz w:val="28"/>
          <w:szCs w:val="28"/>
          <w:u w:val="single"/>
          <w:rtl/>
        </w:rPr>
        <w:t>-מדינת סאו פאולו</w:t>
      </w:r>
    </w:p>
    <w:p w:rsidR="007B0E94" w:rsidRDefault="006810C0" w:rsidP="00677654">
      <w:pPr>
        <w:jc w:val="center"/>
        <w:rPr>
          <w:rFonts w:ascii="Arial" w:hAnsi="Arial" w:cs="Arial"/>
          <w:b/>
          <w:bCs/>
          <w:sz w:val="28"/>
          <w:szCs w:val="28"/>
          <w:u w:val="single"/>
          <w:rtl/>
        </w:rPr>
      </w:pPr>
      <w:r>
        <w:rPr>
          <w:rFonts w:ascii="Arial" w:hAnsi="Arial" w:cs="Arial" w:hint="cs"/>
          <w:b/>
          <w:bCs/>
          <w:sz w:val="28"/>
          <w:szCs w:val="28"/>
          <w:u w:val="single"/>
          <w:rtl/>
        </w:rPr>
        <w:t>חדש-</w:t>
      </w:r>
      <w:r w:rsidR="007B0E94">
        <w:rPr>
          <w:rFonts w:ascii="Arial" w:hAnsi="Arial" w:cs="Arial" w:hint="cs"/>
          <w:b/>
          <w:bCs/>
          <w:sz w:val="28"/>
          <w:szCs w:val="28"/>
          <w:u w:val="single"/>
          <w:rtl/>
        </w:rPr>
        <w:t>קול קורא</w:t>
      </w:r>
      <w:r w:rsidR="00677654">
        <w:rPr>
          <w:rFonts w:ascii="Arial" w:hAnsi="Arial" w:cs="Arial" w:hint="cs"/>
          <w:b/>
          <w:bCs/>
          <w:sz w:val="28"/>
          <w:szCs w:val="28"/>
          <w:u w:val="single"/>
          <w:rtl/>
        </w:rPr>
        <w:t xml:space="preserve"> ראשון</w:t>
      </w:r>
      <w:r w:rsidR="007B0E94">
        <w:rPr>
          <w:rFonts w:ascii="Arial" w:hAnsi="Arial" w:cs="Arial"/>
          <w:b/>
          <w:bCs/>
          <w:sz w:val="28"/>
          <w:szCs w:val="28"/>
          <w:u w:val="single"/>
          <w:rtl/>
        </w:rPr>
        <w:t xml:space="preserve"> לשת"פ תעשייתי במו"פ</w:t>
      </w:r>
    </w:p>
    <w:p w:rsidR="007B0E94" w:rsidRDefault="007B0E94" w:rsidP="006810C0">
      <w:pPr>
        <w:jc w:val="center"/>
        <w:rPr>
          <w:rFonts w:ascii="Times New Roman" w:hAnsi="Times New Roman"/>
          <w:sz w:val="24"/>
          <w:szCs w:val="24"/>
        </w:rPr>
      </w:pPr>
      <w:r w:rsidRPr="006810C0">
        <w:rPr>
          <w:rFonts w:ascii="Arial" w:hAnsi="Arial" w:cs="Arial" w:hint="cs"/>
          <w:b/>
          <w:bCs/>
          <w:sz w:val="28"/>
          <w:szCs w:val="28"/>
          <w:highlight w:val="yellow"/>
          <w:rtl/>
        </w:rPr>
        <w:t xml:space="preserve">מועד הגשה </w:t>
      </w:r>
      <w:r w:rsidR="006810C0" w:rsidRPr="006810C0">
        <w:rPr>
          <w:rFonts w:ascii="Arial" w:hAnsi="Arial" w:cs="Arial" w:hint="cs"/>
          <w:b/>
          <w:bCs/>
          <w:sz w:val="28"/>
          <w:szCs w:val="28"/>
          <w:highlight w:val="yellow"/>
          <w:rtl/>
        </w:rPr>
        <w:t xml:space="preserve">01 </w:t>
      </w:r>
      <w:proofErr w:type="spellStart"/>
      <w:r w:rsidR="006810C0" w:rsidRPr="006810C0">
        <w:rPr>
          <w:rFonts w:ascii="Arial" w:hAnsi="Arial" w:cs="Arial" w:hint="cs"/>
          <w:b/>
          <w:bCs/>
          <w:sz w:val="28"/>
          <w:szCs w:val="28"/>
          <w:highlight w:val="yellow"/>
          <w:rtl/>
        </w:rPr>
        <w:t>באוקוטובר</w:t>
      </w:r>
      <w:proofErr w:type="spellEnd"/>
      <w:r w:rsidR="006810C0" w:rsidRPr="006810C0">
        <w:rPr>
          <w:rFonts w:ascii="Arial" w:hAnsi="Arial" w:cs="Arial" w:hint="cs"/>
          <w:b/>
          <w:bCs/>
          <w:sz w:val="28"/>
          <w:szCs w:val="28"/>
          <w:highlight w:val="yellow"/>
          <w:rtl/>
        </w:rPr>
        <w:t>,2013</w:t>
      </w:r>
    </w:p>
    <w:p w:rsidR="006810C0" w:rsidRDefault="006810C0" w:rsidP="006810C0">
      <w:pPr>
        <w:rPr>
          <w:rFonts w:ascii="Arial" w:hAnsi="Arial" w:cs="Arial"/>
          <w:sz w:val="28"/>
          <w:szCs w:val="28"/>
          <w:rtl/>
        </w:rPr>
      </w:pPr>
    </w:p>
    <w:p w:rsidR="00A85E50" w:rsidRDefault="007B0E94" w:rsidP="00677654">
      <w:pPr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 xml:space="preserve">במסגרת הידוק קשרי השת"פ התעשייתי עם מדינות אמריקה הלטינית, </w:t>
      </w:r>
      <w:r>
        <w:rPr>
          <w:rFonts w:ascii="Arial" w:hAnsi="Arial" w:cs="Arial" w:hint="cs"/>
          <w:sz w:val="28"/>
          <w:szCs w:val="28"/>
          <w:rtl/>
        </w:rPr>
        <w:t xml:space="preserve">וברזיל בפרט, </w:t>
      </w:r>
      <w:r>
        <w:rPr>
          <w:rFonts w:ascii="Arial" w:hAnsi="Arial" w:cs="Arial"/>
          <w:sz w:val="28"/>
          <w:szCs w:val="28"/>
          <w:rtl/>
        </w:rPr>
        <w:t xml:space="preserve">לשכת המדען הראשי במשרד הכלכלה, באמצעות מתימו"פ, </w:t>
      </w:r>
      <w:r w:rsidR="00677654">
        <w:rPr>
          <w:rFonts w:ascii="Arial" w:hAnsi="Arial" w:cs="Arial" w:hint="cs"/>
          <w:sz w:val="28"/>
          <w:szCs w:val="28"/>
          <w:rtl/>
        </w:rPr>
        <w:t>מרחיבה פעילות בברזיל ומ</w:t>
      </w:r>
      <w:r w:rsidR="00677654">
        <w:rPr>
          <w:rFonts w:ascii="Arial" w:hAnsi="Arial" w:cs="Arial"/>
          <w:sz w:val="28"/>
          <w:szCs w:val="28"/>
          <w:rtl/>
        </w:rPr>
        <w:t>שיקה</w:t>
      </w:r>
      <w:r w:rsidR="00677654">
        <w:rPr>
          <w:rFonts w:ascii="Arial" w:hAnsi="Arial" w:cs="Arial" w:hint="cs"/>
          <w:sz w:val="28"/>
          <w:szCs w:val="28"/>
          <w:rtl/>
        </w:rPr>
        <w:t xml:space="preserve"> קול קורא חדש</w:t>
      </w:r>
      <w:r w:rsidR="006810C0"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/>
          <w:sz w:val="28"/>
          <w:szCs w:val="28"/>
          <w:rtl/>
        </w:rPr>
        <w:t xml:space="preserve">לשיתופי פעולה במו"פ תעשייתי עם </w:t>
      </w:r>
      <w:r w:rsidR="006810C0">
        <w:rPr>
          <w:rFonts w:ascii="Arial" w:hAnsi="Arial" w:cs="Arial" w:hint="cs"/>
          <w:sz w:val="28"/>
          <w:szCs w:val="28"/>
          <w:rtl/>
        </w:rPr>
        <w:t>מדינת סאו פאולו.</w:t>
      </w:r>
      <w:r w:rsidR="00A85E50">
        <w:rPr>
          <w:rFonts w:ascii="Arial" w:hAnsi="Arial" w:cs="Arial"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6810C0" w:rsidRDefault="006810C0" w:rsidP="006810C0">
      <w:pPr>
        <w:rPr>
          <w:rFonts w:ascii="Arial" w:hAnsi="Arial" w:cs="Arial"/>
          <w:sz w:val="28"/>
          <w:szCs w:val="28"/>
          <w:rtl/>
        </w:rPr>
      </w:pPr>
    </w:p>
    <w:p w:rsidR="007B0E94" w:rsidRDefault="007B0E94" w:rsidP="007B0E94">
      <w:pPr>
        <w:rPr>
          <w:rFonts w:ascii="Arial" w:hAnsi="Arial" w:cs="Arial"/>
          <w:sz w:val="28"/>
          <w:szCs w:val="28"/>
        </w:rPr>
      </w:pPr>
      <w:r w:rsidRPr="00A85E50">
        <w:rPr>
          <w:rFonts w:ascii="Arial" w:hAnsi="Arial" w:cs="Arial"/>
          <w:b/>
          <w:bCs/>
          <w:sz w:val="28"/>
          <w:szCs w:val="28"/>
          <w:rtl/>
        </w:rPr>
        <w:t>התוכנ</w:t>
      </w:r>
      <w:r w:rsidRPr="00A85E50">
        <w:rPr>
          <w:rFonts w:ascii="Arial" w:hAnsi="Arial" w:cs="Arial" w:hint="cs"/>
          <w:b/>
          <w:bCs/>
          <w:sz w:val="28"/>
          <w:szCs w:val="28"/>
          <w:rtl/>
        </w:rPr>
        <w:t>ית</w:t>
      </w:r>
      <w:r w:rsidRPr="00A85E50">
        <w:rPr>
          <w:rFonts w:ascii="Arial" w:hAnsi="Arial" w:cs="Arial"/>
          <w:b/>
          <w:bCs/>
          <w:sz w:val="28"/>
          <w:szCs w:val="28"/>
          <w:rtl/>
        </w:rPr>
        <w:t xml:space="preserve"> מאפשרת ליצור שותפויות למו"פ ומסחור מוצרים טכנולוגיים ב</w:t>
      </w:r>
      <w:r w:rsidRPr="00A85E50">
        <w:rPr>
          <w:rFonts w:ascii="Arial" w:hAnsi="Arial" w:cs="Arial" w:hint="cs"/>
          <w:b/>
          <w:bCs/>
          <w:sz w:val="28"/>
          <w:szCs w:val="28"/>
          <w:rtl/>
        </w:rPr>
        <w:t>ברזיל</w:t>
      </w:r>
      <w:r w:rsidRPr="00A85E50">
        <w:rPr>
          <w:rFonts w:ascii="Arial" w:hAnsi="Arial" w:cs="Arial"/>
          <w:b/>
          <w:bCs/>
          <w:sz w:val="28"/>
          <w:szCs w:val="28"/>
          <w:rtl/>
        </w:rPr>
        <w:t>, מסייע</w:t>
      </w:r>
      <w:r w:rsidRPr="00A85E50">
        <w:rPr>
          <w:rFonts w:ascii="Arial" w:hAnsi="Arial" w:cs="Arial" w:hint="cs"/>
          <w:b/>
          <w:bCs/>
          <w:sz w:val="28"/>
          <w:szCs w:val="28"/>
          <w:rtl/>
        </w:rPr>
        <w:t>ת</w:t>
      </w:r>
      <w:r w:rsidRPr="00A85E50">
        <w:rPr>
          <w:rFonts w:ascii="Arial" w:hAnsi="Arial" w:cs="Arial"/>
          <w:b/>
          <w:bCs/>
          <w:sz w:val="28"/>
          <w:szCs w:val="28"/>
          <w:rtl/>
        </w:rPr>
        <w:t xml:space="preserve"> במימון הוצאות המו"פ לחברות המשתתפות, ומפחית</w:t>
      </w:r>
      <w:r w:rsidRPr="00A85E50">
        <w:rPr>
          <w:rFonts w:ascii="Arial" w:hAnsi="Arial" w:cs="Arial" w:hint="cs"/>
          <w:b/>
          <w:bCs/>
          <w:sz w:val="28"/>
          <w:szCs w:val="28"/>
          <w:rtl/>
        </w:rPr>
        <w:t>ה</w:t>
      </w:r>
      <w:r w:rsidRPr="00A85E50">
        <w:rPr>
          <w:rFonts w:ascii="Arial" w:hAnsi="Arial" w:cs="Arial"/>
          <w:b/>
          <w:bCs/>
          <w:sz w:val="28"/>
          <w:szCs w:val="28"/>
          <w:rtl/>
        </w:rPr>
        <w:t xml:space="preserve"> את סיכוני הפיתוח והכניסה לשוק</w:t>
      </w:r>
      <w:r>
        <w:rPr>
          <w:rFonts w:ascii="Arial" w:hAnsi="Arial" w:cs="Arial"/>
          <w:sz w:val="28"/>
          <w:szCs w:val="28"/>
          <w:rtl/>
        </w:rPr>
        <w:t>.</w:t>
      </w:r>
    </w:p>
    <w:p w:rsidR="007B0E94" w:rsidRDefault="007B0E94" w:rsidP="007B0E94">
      <w:pPr>
        <w:rPr>
          <w:rFonts w:ascii="Arial" w:hAnsi="Arial" w:cs="Arial"/>
          <w:sz w:val="24"/>
          <w:szCs w:val="24"/>
          <w:rtl/>
        </w:rPr>
      </w:pPr>
    </w:p>
    <w:p w:rsidR="007B0E94" w:rsidRDefault="007B0E94" w:rsidP="007B0E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rtl/>
        </w:rPr>
        <w:t>פרויקט מאושר יזכה בתמיכה של עד 50% מהוצאות המו"פ המוכרות, בכפוף לחוק המו"פ וכללי לשכת המדען הראשי במשרד הכלכלה.</w:t>
      </w:r>
    </w:p>
    <w:p w:rsidR="007B0E94" w:rsidRDefault="007B0E94" w:rsidP="007B0E94">
      <w:pPr>
        <w:rPr>
          <w:rFonts w:ascii="Arial" w:hAnsi="Arial" w:cs="Arial"/>
          <w:b/>
          <w:bCs/>
          <w:sz w:val="24"/>
          <w:szCs w:val="24"/>
          <w:rtl/>
        </w:rPr>
      </w:pPr>
    </w:p>
    <w:p w:rsidR="007B0E94" w:rsidRDefault="007B0E94" w:rsidP="006810C0">
      <w:pPr>
        <w:jc w:val="both"/>
        <w:rPr>
          <w:rStyle w:val="Hyperlink"/>
          <w:rFonts w:ascii="Arial" w:hAnsi="Arial" w:cs="Arial"/>
          <w:b/>
          <w:bCs/>
          <w:sz w:val="26"/>
          <w:szCs w:val="26"/>
        </w:rPr>
      </w:pPr>
      <w:r w:rsidRPr="007B0E94">
        <w:rPr>
          <w:rFonts w:ascii="Arial" w:hAnsi="Arial" w:cs="Arial"/>
          <w:b/>
          <w:bCs/>
          <w:sz w:val="26"/>
          <w:szCs w:val="26"/>
          <w:rtl/>
        </w:rPr>
        <w:t xml:space="preserve">מתימו"פ מסייע לחברות בתהליך ההגשה ובמציאת שותפים לפרוייקטים </w:t>
      </w:r>
      <w:r w:rsidRPr="007B0E94">
        <w:rPr>
          <w:rFonts w:ascii="Arial" w:hAnsi="Arial" w:cs="Arial" w:hint="cs"/>
          <w:b/>
          <w:bCs/>
          <w:sz w:val="26"/>
          <w:szCs w:val="26"/>
          <w:rtl/>
        </w:rPr>
        <w:t>בברזיל</w:t>
      </w:r>
      <w:r w:rsidR="00A85E50">
        <w:rPr>
          <w:rFonts w:ascii="Arial" w:hAnsi="Arial" w:cs="Arial" w:hint="cs"/>
          <w:b/>
          <w:bCs/>
          <w:sz w:val="26"/>
          <w:szCs w:val="26"/>
          <w:rtl/>
        </w:rPr>
        <w:t xml:space="preserve"> במסגרות השת"פ השונות.  </w:t>
      </w:r>
      <w:r>
        <w:rPr>
          <w:rFonts w:ascii="Arial" w:hAnsi="Arial" w:cs="Arial" w:hint="cs"/>
          <w:b/>
          <w:bCs/>
          <w:sz w:val="26"/>
          <w:szCs w:val="26"/>
          <w:rtl/>
        </w:rPr>
        <w:t xml:space="preserve">לפרטי הקול הקורא לחץ </w:t>
      </w:r>
      <w:hyperlink r:id="rId7" w:history="1">
        <w:r w:rsidRPr="006810C0">
          <w:rPr>
            <w:rStyle w:val="Hyperlink"/>
            <w:rFonts w:ascii="Arial" w:hAnsi="Arial" w:cs="Arial" w:hint="cs"/>
            <w:b/>
            <w:bCs/>
            <w:sz w:val="26"/>
            <w:szCs w:val="26"/>
            <w:rtl/>
          </w:rPr>
          <w:t>כאן</w:t>
        </w:r>
      </w:hyperlink>
      <w:r w:rsidR="0007159A">
        <w:rPr>
          <w:rStyle w:val="Hyperlink"/>
          <w:rFonts w:ascii="Arial" w:hAnsi="Arial" w:cs="Arial"/>
          <w:b/>
          <w:bCs/>
          <w:sz w:val="26"/>
          <w:szCs w:val="26"/>
        </w:rPr>
        <w:t xml:space="preserve"> </w:t>
      </w:r>
    </w:p>
    <w:p w:rsidR="00A85E50" w:rsidRDefault="00A85E50" w:rsidP="00A85E50">
      <w:pPr>
        <w:rPr>
          <w:rFonts w:ascii="Arial" w:hAnsi="Arial" w:cs="Arial"/>
          <w:sz w:val="26"/>
          <w:szCs w:val="26"/>
          <w:rtl/>
        </w:rPr>
      </w:pPr>
    </w:p>
    <w:p w:rsidR="00A85E50" w:rsidRPr="00A85E50" w:rsidRDefault="00A85E50" w:rsidP="00A85E50">
      <w:pPr>
        <w:jc w:val="center"/>
        <w:rPr>
          <w:rFonts w:ascii="Arial" w:hAnsi="Arial" w:cs="Arial"/>
          <w:b/>
          <w:bCs/>
          <w:u w:val="single"/>
          <w:rtl/>
        </w:rPr>
      </w:pPr>
      <w:r w:rsidRPr="00A85E50">
        <w:rPr>
          <w:rFonts w:ascii="Arial" w:hAnsi="Arial" w:cs="Arial"/>
          <w:b/>
          <w:bCs/>
          <w:u w:val="single"/>
          <w:rtl/>
        </w:rPr>
        <w:t xml:space="preserve">לפרטים וסיוע </w:t>
      </w:r>
      <w:r w:rsidRPr="00A85E50">
        <w:rPr>
          <w:rFonts w:ascii="Arial" w:hAnsi="Arial" w:cs="Arial" w:hint="cs"/>
          <w:b/>
          <w:bCs/>
          <w:u w:val="single"/>
          <w:rtl/>
        </w:rPr>
        <w:t>נוסף</w:t>
      </w:r>
      <w:r w:rsidRPr="00A85E50">
        <w:rPr>
          <w:rFonts w:ascii="Arial" w:hAnsi="Arial" w:cs="Arial"/>
          <w:b/>
          <w:bCs/>
          <w:u w:val="single"/>
          <w:rtl/>
        </w:rPr>
        <w:t>:</w:t>
      </w:r>
    </w:p>
    <w:p w:rsidR="00A85E50" w:rsidRDefault="00A85E50" w:rsidP="00A85E5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אילנה גרוס</w:t>
      </w:r>
    </w:p>
    <w:p w:rsidR="00A85E50" w:rsidRDefault="00A85E50" w:rsidP="00A85E50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4"/>
          <w:szCs w:val="24"/>
          <w:rtl/>
        </w:rPr>
        <w:t>מנהלת תוכניות אמריקה הלטינית</w:t>
      </w:r>
    </w:p>
    <w:p w:rsidR="00A85E50" w:rsidRDefault="00A85E50" w:rsidP="00A85E50">
      <w:pPr>
        <w:jc w:val="center"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/>
          <w:sz w:val="24"/>
          <w:szCs w:val="24"/>
          <w:rtl/>
        </w:rPr>
        <w:t>מתימו"פ- מרכז התעשייה הישראלית למחקר ופיתוח</w:t>
      </w:r>
    </w:p>
    <w:p w:rsidR="00A85E50" w:rsidRPr="00A85E50" w:rsidRDefault="00A85E50" w:rsidP="00A85E50">
      <w:pPr>
        <w:jc w:val="center"/>
        <w:rPr>
          <w:rFonts w:ascii="Arial" w:hAnsi="Arial" w:cs="Arial"/>
          <w:sz w:val="26"/>
          <w:szCs w:val="26"/>
          <w:rtl/>
        </w:rPr>
      </w:pPr>
      <w:r>
        <w:rPr>
          <w:rFonts w:ascii="Arial" w:hAnsi="Arial" w:cs="Arial"/>
          <w:sz w:val="24"/>
          <w:szCs w:val="24"/>
          <w:rtl/>
        </w:rPr>
        <w:t xml:space="preserve">טלפון: 03-5118184, דוא"ל: </w:t>
      </w:r>
      <w:hyperlink r:id="rId8" w:history="1">
        <w:r>
          <w:rPr>
            <w:rStyle w:val="Hyperlink"/>
            <w:rFonts w:ascii="Arial" w:hAnsi="Arial" w:cs="Arial"/>
            <w:sz w:val="24"/>
            <w:szCs w:val="24"/>
          </w:rPr>
          <w:t>ilana@matimop.org.il</w:t>
        </w:r>
      </w:hyperlink>
    </w:p>
    <w:p w:rsidR="00A85E50" w:rsidRDefault="00A85E50" w:rsidP="007B0E94">
      <w:pPr>
        <w:rPr>
          <w:rFonts w:ascii="Arial" w:hAnsi="Arial" w:cs="Arial"/>
          <w:b/>
          <w:bCs/>
          <w:sz w:val="26"/>
          <w:szCs w:val="26"/>
          <w:rtl/>
        </w:rPr>
      </w:pPr>
    </w:p>
    <w:p w:rsidR="00A85E50" w:rsidRPr="00A85E50" w:rsidRDefault="00A85E50" w:rsidP="00A85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002060"/>
        </w:rPr>
      </w:pPr>
      <w:r w:rsidRPr="00A85E50">
        <w:rPr>
          <w:rFonts w:ascii="Arial" w:hAnsi="Arial" w:cs="Arial"/>
          <w:b/>
          <w:bCs/>
          <w:color w:val="002060"/>
          <w:rtl/>
        </w:rPr>
        <w:t xml:space="preserve">במסגרת פעילות השת"פ של המדען הראשי עם האמריקות אנו מפעילים תוכניות נוספות עם </w:t>
      </w:r>
      <w:r>
        <w:rPr>
          <w:rFonts w:ascii="Arial" w:hAnsi="Arial" w:cs="Arial" w:hint="cs"/>
          <w:b/>
          <w:bCs/>
          <w:color w:val="002060"/>
          <w:rtl/>
        </w:rPr>
        <w:t>ארגנטינה, אורוגוואי</w:t>
      </w:r>
      <w:r w:rsidRPr="00A85E50">
        <w:rPr>
          <w:rFonts w:ascii="Arial" w:hAnsi="Arial" w:cs="Arial"/>
          <w:b/>
          <w:bCs/>
          <w:color w:val="002060"/>
          <w:rtl/>
        </w:rPr>
        <w:t xml:space="preserve">, קנדה וארה"ב (ניו יורק, מסצוסטס ומרילנד), לפרטים: </w:t>
      </w:r>
      <w:hyperlink r:id="rId9" w:history="1">
        <w:r w:rsidRPr="00A85E50">
          <w:rPr>
            <w:rStyle w:val="Hyperlink"/>
            <w:rFonts w:ascii="Arial" w:hAnsi="Arial" w:cs="Arial"/>
            <w:b/>
            <w:bCs/>
            <w:color w:val="002060"/>
          </w:rPr>
          <w:t>www.matimop.org.il/americas.html</w:t>
        </w:r>
      </w:hyperlink>
    </w:p>
    <w:p w:rsidR="007B0E94" w:rsidRPr="00A85E50" w:rsidRDefault="007B0E94" w:rsidP="007B0E94">
      <w:pPr>
        <w:jc w:val="center"/>
        <w:rPr>
          <w:rFonts w:ascii="Arial" w:hAnsi="Arial" w:cs="Arial"/>
          <w:sz w:val="24"/>
          <w:szCs w:val="24"/>
        </w:rPr>
      </w:pPr>
    </w:p>
    <w:p w:rsidR="007B0E94" w:rsidRDefault="007B0E94" w:rsidP="007B0E94">
      <w:pPr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/>
          <w:sz w:val="20"/>
          <w:szCs w:val="20"/>
          <w:rtl/>
        </w:rPr>
        <w:t> </w:t>
      </w:r>
    </w:p>
    <w:p w:rsidR="007B0E94" w:rsidRDefault="007B0E94" w:rsidP="007B0E94">
      <w:pPr>
        <w:jc w:val="center"/>
        <w:rPr>
          <w:rFonts w:ascii="Arial" w:hAnsi="Arial" w:cs="Arial"/>
          <w:sz w:val="24"/>
          <w:szCs w:val="24"/>
          <w:rtl/>
        </w:rPr>
      </w:pPr>
    </w:p>
    <w:p w:rsidR="007B0E94" w:rsidRPr="007B0E94" w:rsidRDefault="007B0E94" w:rsidP="007B0E94">
      <w:pPr>
        <w:rPr>
          <w:rFonts w:ascii="Arial" w:hAnsi="Arial" w:cs="Arial"/>
          <w:b/>
          <w:bCs/>
          <w:sz w:val="26"/>
          <w:szCs w:val="26"/>
          <w:rtl/>
        </w:rPr>
      </w:pPr>
    </w:p>
    <w:p w:rsidR="00481C1F" w:rsidRDefault="00481C1F" w:rsidP="007B0E94"/>
    <w:sectPr w:rsidR="00481C1F" w:rsidSect="00960D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992"/>
    <w:multiLevelType w:val="multilevel"/>
    <w:tmpl w:val="3504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6C4B98"/>
    <w:multiLevelType w:val="multilevel"/>
    <w:tmpl w:val="8E0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E94"/>
    <w:rsid w:val="00055910"/>
    <w:rsid w:val="0007159A"/>
    <w:rsid w:val="00417899"/>
    <w:rsid w:val="00481C1F"/>
    <w:rsid w:val="0052511D"/>
    <w:rsid w:val="00677654"/>
    <w:rsid w:val="006810C0"/>
    <w:rsid w:val="007B0E94"/>
    <w:rsid w:val="00960D86"/>
    <w:rsid w:val="00A85E50"/>
    <w:rsid w:val="00D00B7E"/>
    <w:rsid w:val="00EB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94"/>
    <w:pPr>
      <w:bidi/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7B0E94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7B0E94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B0E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4178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E94"/>
    <w:pPr>
      <w:bidi/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E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E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ana@matimop.org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imop.org.il/SauPaulo_1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E471E.528211D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timop.org.il/america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 Gross</dc:creator>
  <cp:lastModifiedBy>sivan pinto</cp:lastModifiedBy>
  <cp:revision>2</cp:revision>
  <dcterms:created xsi:type="dcterms:W3CDTF">2015-06-14T18:49:00Z</dcterms:created>
  <dcterms:modified xsi:type="dcterms:W3CDTF">2015-06-14T18:49:00Z</dcterms:modified>
</cp:coreProperties>
</file>