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CD" w:rsidRDefault="00854ACD">
      <w:pPr>
        <w:jc w:val="right"/>
        <w:rPr>
          <w:rtl/>
          <w:lang w:eastAsia="en-US"/>
        </w:rPr>
      </w:pPr>
    </w:p>
    <w:p w:rsidR="00854ACD" w:rsidRDefault="00854ACD">
      <w:pPr>
        <w:jc w:val="right"/>
        <w:rPr>
          <w:lang w:eastAsia="en-US"/>
        </w:rPr>
      </w:pPr>
    </w:p>
    <w:p w:rsidR="00854ACD" w:rsidRDefault="00854ACD">
      <w:pPr>
        <w:jc w:val="right"/>
        <w:rPr>
          <w:lang w:eastAsia="en-US"/>
        </w:rPr>
      </w:pPr>
    </w:p>
    <w:p w:rsidR="00854ACD" w:rsidRPr="005D4718" w:rsidRDefault="00854ACD">
      <w:pPr>
        <w:rPr>
          <w:rFonts w:asciiTheme="majorBidi" w:hAnsiTheme="majorBidi" w:cstheme="majorBidi"/>
          <w:szCs w:val="22"/>
          <w:lang w:eastAsia="en-US"/>
        </w:rPr>
      </w:pPr>
    </w:p>
    <w:p w:rsidR="00854ACD" w:rsidRPr="005D4718" w:rsidRDefault="005D4718" w:rsidP="005D4718">
      <w:pPr>
        <w:rPr>
          <w:rFonts w:asciiTheme="majorBidi" w:hAnsiTheme="majorBidi" w:cstheme="majorBidi"/>
          <w:szCs w:val="22"/>
          <w:u w:val="single"/>
          <w:rtl/>
        </w:rPr>
      </w:pPr>
      <w:r w:rsidRPr="005D4718">
        <w:rPr>
          <w:rFonts w:asciiTheme="majorBidi" w:hAnsiTheme="majorBidi" w:cstheme="majorBidi"/>
          <w:szCs w:val="22"/>
          <w:u w:val="single"/>
          <w:rtl/>
        </w:rPr>
        <w:t>לכבוד יבואנים יצרנים</w:t>
      </w:r>
    </w:p>
    <w:p w:rsidR="005D4718" w:rsidRDefault="005D4718" w:rsidP="005D4718">
      <w:pPr>
        <w:jc w:val="center"/>
        <w:rPr>
          <w:sz w:val="20"/>
          <w:u w:val="single"/>
          <w:rtl/>
        </w:rPr>
      </w:pPr>
    </w:p>
    <w:p w:rsidR="005D4718" w:rsidRDefault="005D4718" w:rsidP="005D4718">
      <w:pPr>
        <w:jc w:val="center"/>
        <w:rPr>
          <w:sz w:val="20"/>
          <w:u w:val="single"/>
          <w:rtl/>
        </w:rPr>
      </w:pPr>
    </w:p>
    <w:p w:rsidR="005D4718" w:rsidRDefault="005D4718" w:rsidP="005D4718">
      <w:pPr>
        <w:jc w:val="center"/>
        <w:rPr>
          <w:sz w:val="20"/>
          <w:u w:val="single"/>
          <w:rtl/>
        </w:rPr>
      </w:pPr>
    </w:p>
    <w:p w:rsidR="005D4718" w:rsidRDefault="005D4718" w:rsidP="005D4718">
      <w:pPr>
        <w:jc w:val="center"/>
        <w:rPr>
          <w:sz w:val="20"/>
          <w:u w:val="single"/>
          <w:rtl/>
        </w:rPr>
      </w:pPr>
    </w:p>
    <w:p w:rsidR="005D4718" w:rsidRDefault="005D4718" w:rsidP="005D4718">
      <w:pPr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D4718">
        <w:rPr>
          <w:rFonts w:asciiTheme="majorBidi" w:hAnsiTheme="majorBidi" w:cstheme="majorBidi"/>
          <w:sz w:val="24"/>
          <w:szCs w:val="24"/>
          <w:u w:val="single"/>
          <w:rtl/>
        </w:rPr>
        <w:t>הנדון :ימי קבלה הערכה מקדמית מכון לביקורת ותקנים של חומרי רפואה</w:t>
      </w:r>
    </w:p>
    <w:p w:rsidR="005D4718" w:rsidRDefault="005D4718" w:rsidP="005D4718">
      <w:pPr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5D4718" w:rsidRDefault="005D4718" w:rsidP="005D12B2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מצ"ב טבלת ימי קבלת תיקים להערכה מקדמית במכון לביקורת ותקנים של חומרי רפואה החל מ</w:t>
      </w:r>
      <w:r w:rsidR="005D12B2">
        <w:rPr>
          <w:rFonts w:asciiTheme="majorBidi" w:hAnsiTheme="majorBidi" w:cstheme="majorBidi" w:hint="cs"/>
          <w:sz w:val="24"/>
          <w:szCs w:val="24"/>
          <w:rtl/>
        </w:rPr>
        <w:t xml:space="preserve">יוני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201</w:t>
      </w:r>
      <w:r w:rsidR="00474988">
        <w:rPr>
          <w:rFonts w:asciiTheme="majorBidi" w:hAnsiTheme="majorBidi" w:cstheme="majorBidi" w:hint="cs"/>
          <w:sz w:val="24"/>
          <w:szCs w:val="24"/>
          <w:rtl/>
        </w:rPr>
        <w:t>2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5D4718" w:rsidRDefault="005D4718" w:rsidP="005D4718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יש לשלוח מייל לד"ר נירה מיזרוצקי עד שבוע לפני קבלת התיקים ע"מ לתאם את </w:t>
      </w:r>
      <w:r w:rsidR="00474988">
        <w:rPr>
          <w:rFonts w:asciiTheme="majorBidi" w:hAnsiTheme="majorBidi" w:cstheme="majorBidi" w:hint="cs"/>
          <w:sz w:val="24"/>
          <w:szCs w:val="24"/>
          <w:rtl/>
        </w:rPr>
        <w:t xml:space="preserve">תאריך </w:t>
      </w:r>
      <w:r>
        <w:rPr>
          <w:rFonts w:asciiTheme="majorBidi" w:hAnsiTheme="majorBidi" w:cstheme="majorBidi" w:hint="cs"/>
          <w:sz w:val="24"/>
          <w:szCs w:val="24"/>
          <w:rtl/>
        </w:rPr>
        <w:t>ההגשה. שם מעריך התיקים שיבדוק את התיק יתקבל במייל חוזר</w:t>
      </w:r>
      <w:r w:rsidR="00474988">
        <w:rPr>
          <w:rFonts w:asciiTheme="majorBidi" w:hAnsiTheme="majorBidi" w:cstheme="majorBidi" w:hint="cs"/>
          <w:sz w:val="24"/>
          <w:szCs w:val="24"/>
          <w:rtl/>
        </w:rPr>
        <w:t xml:space="preserve"> ומתכונת ההגשה ע"פ מכתבינו מתאריך 24.5.2011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5D4718" w:rsidRDefault="005D4718" w:rsidP="005D4718">
      <w:pPr>
        <w:rPr>
          <w:rFonts w:asciiTheme="majorBidi" w:hAnsiTheme="majorBidi" w:cstheme="majorBidi"/>
          <w:sz w:val="24"/>
          <w:szCs w:val="24"/>
          <w:rtl/>
        </w:rPr>
      </w:pPr>
    </w:p>
    <w:p w:rsidR="00BA55F3" w:rsidRDefault="00FC2CA2" w:rsidP="00225885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</w:p>
    <w:tbl>
      <w:tblPr>
        <w:tblStyle w:val="a7"/>
        <w:bidiVisual/>
        <w:tblW w:w="0" w:type="auto"/>
        <w:tblLook w:val="04A0"/>
      </w:tblPr>
      <w:tblGrid>
        <w:gridCol w:w="1610"/>
        <w:gridCol w:w="1559"/>
      </w:tblGrid>
      <w:tr w:rsidR="00BA55F3" w:rsidTr="00BA55F3">
        <w:tc>
          <w:tcPr>
            <w:tcW w:w="1610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יוני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29.5.2012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30.5.2012</w:t>
            </w:r>
          </w:p>
        </w:tc>
      </w:tr>
      <w:tr w:rsidR="00BA55F3" w:rsidTr="00BA55F3">
        <w:tc>
          <w:tcPr>
            <w:tcW w:w="1610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יולי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1.7.2012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2.7.2012</w:t>
            </w:r>
          </w:p>
        </w:tc>
      </w:tr>
      <w:tr w:rsidR="00BA55F3" w:rsidTr="00BA55F3">
        <w:tc>
          <w:tcPr>
            <w:tcW w:w="1610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אוגוסט 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29.7.2012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30.7.2012</w:t>
            </w:r>
          </w:p>
        </w:tc>
      </w:tr>
      <w:tr w:rsidR="00BA55F3" w:rsidTr="00BA55F3">
        <w:tc>
          <w:tcPr>
            <w:tcW w:w="1610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ספטמבר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26.8.2012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27.8.2012</w:t>
            </w:r>
          </w:p>
        </w:tc>
      </w:tr>
      <w:tr w:rsidR="00BA55F3" w:rsidTr="00BA55F3">
        <w:tc>
          <w:tcPr>
            <w:tcW w:w="1610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אוקטובר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24.9.2012</w:t>
            </w:r>
          </w:p>
        </w:tc>
      </w:tr>
      <w:tr w:rsidR="00BA55F3" w:rsidTr="00BA55F3">
        <w:tc>
          <w:tcPr>
            <w:tcW w:w="1610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נובמבר 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28.10.2012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29.10.2012</w:t>
            </w:r>
          </w:p>
        </w:tc>
      </w:tr>
      <w:tr w:rsidR="00BA55F3" w:rsidTr="00BA55F3">
        <w:tc>
          <w:tcPr>
            <w:tcW w:w="1610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דצמבר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25.11.2012</w:t>
            </w:r>
          </w:p>
          <w:p w:rsidR="00BA55F3" w:rsidRDefault="00BA55F3" w:rsidP="0022588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26.11.2012</w:t>
            </w:r>
          </w:p>
        </w:tc>
      </w:tr>
    </w:tbl>
    <w:p w:rsidR="00FC2CA2" w:rsidRDefault="00FC2CA2" w:rsidP="00225885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</w:t>
      </w:r>
    </w:p>
    <w:p w:rsidR="00FC2CA2" w:rsidRDefault="00FC2CA2" w:rsidP="00225885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</w:t>
      </w:r>
    </w:p>
    <w:p w:rsidR="00FC2CA2" w:rsidRPr="00225885" w:rsidRDefault="00225885" w:rsidP="00225885">
      <w:pPr>
        <w:rPr>
          <w:rFonts w:asciiTheme="majorBidi" w:hAnsiTheme="majorBidi" w:cstheme="majorBidi"/>
          <w:sz w:val="24"/>
          <w:szCs w:val="24"/>
          <w:rtl/>
        </w:rPr>
      </w:pPr>
      <w:r w:rsidRPr="0022588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225885" w:rsidRDefault="00225885" w:rsidP="00225885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:rsidR="00225885" w:rsidRDefault="00225885" w:rsidP="00225885">
      <w:pPr>
        <w:rPr>
          <w:rFonts w:asciiTheme="majorBidi" w:hAnsiTheme="majorBidi" w:cstheme="majorBidi"/>
          <w:sz w:val="24"/>
          <w:szCs w:val="24"/>
          <w:rtl/>
        </w:rPr>
      </w:pPr>
    </w:p>
    <w:p w:rsidR="00225885" w:rsidRDefault="00AD6178" w:rsidP="00AD6178">
      <w:pPr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rtl/>
        </w:rPr>
        <w:t>בברכה</w:t>
      </w:r>
    </w:p>
    <w:p w:rsidR="00AD6178" w:rsidRDefault="00AD6178" w:rsidP="00AD6178">
      <w:pPr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ד"ר רמי קריב</w:t>
      </w:r>
    </w:p>
    <w:p w:rsidR="00AD6178" w:rsidRDefault="00AD6178" w:rsidP="00AD6178">
      <w:pPr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סגן מנהלת המכון</w:t>
      </w:r>
    </w:p>
    <w:p w:rsidR="00474988" w:rsidRPr="00225885" w:rsidRDefault="00474988" w:rsidP="00225885">
      <w:pPr>
        <w:rPr>
          <w:rFonts w:asciiTheme="majorBidi" w:hAnsiTheme="majorBidi" w:cstheme="majorBidi"/>
          <w:sz w:val="24"/>
          <w:szCs w:val="24"/>
          <w:rtl/>
        </w:rPr>
      </w:pPr>
    </w:p>
    <w:sectPr w:rsidR="00474988" w:rsidRPr="00225885" w:rsidSect="00275BC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5C" w:rsidRDefault="006E6F5C">
      <w:r>
        <w:separator/>
      </w:r>
    </w:p>
  </w:endnote>
  <w:endnote w:type="continuationSeparator" w:id="0">
    <w:p w:rsidR="006E6F5C" w:rsidRDefault="006E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F3" w:rsidRDefault="00BA55F3">
    <w:pPr>
      <w:pBdr>
        <w:top w:val="single" w:sz="4" w:space="1" w:color="auto"/>
      </w:pBdr>
      <w:jc w:val="center"/>
      <w:rPr>
        <w:sz w:val="16"/>
        <w:szCs w:val="16"/>
        <w:rtl/>
      </w:rPr>
    </w:pPr>
  </w:p>
  <w:p w:rsidR="00BA55F3" w:rsidRDefault="00BA55F3">
    <w:pPr>
      <w:jc w:val="center"/>
      <w:rPr>
        <w:sz w:val="16"/>
        <w:szCs w:val="16"/>
        <w:rtl/>
      </w:rPr>
    </w:pPr>
    <w:r>
      <w:rPr>
        <w:rFonts w:hint="cs"/>
        <w:sz w:val="16"/>
        <w:szCs w:val="16"/>
        <w:rtl/>
      </w:rPr>
      <w:t xml:space="preserve">ר ח'  א ל י א ב  9,  ת . ד. 34410  י ר ו ש ל י ם  </w:t>
    </w:r>
    <w:r>
      <w:rPr>
        <w:sz w:val="16"/>
        <w:szCs w:val="16"/>
      </w:rPr>
      <w:t>91342</w:t>
    </w:r>
    <w:r>
      <w:rPr>
        <w:rFonts w:hint="cs"/>
        <w:sz w:val="16"/>
        <w:szCs w:val="16"/>
        <w:rtl/>
      </w:rPr>
      <w:t xml:space="preserve">  ט ל . 6551717-02 פ ק ס. 6551777-02</w:t>
    </w:r>
  </w:p>
  <w:p w:rsidR="00BA55F3" w:rsidRDefault="00BA55F3">
    <w:pPr>
      <w:pStyle w:val="a4"/>
      <w:jc w:val="center"/>
      <w:rPr>
        <w:sz w:val="14"/>
        <w:szCs w:val="14"/>
        <w:rtl/>
      </w:rPr>
    </w:pPr>
    <w:proofErr w:type="gramStart"/>
    <w:r>
      <w:rPr>
        <w:sz w:val="14"/>
        <w:szCs w:val="14"/>
      </w:rPr>
      <w:t xml:space="preserve">9 </w:t>
    </w:r>
    <w:r>
      <w:rPr>
        <w:rFonts w:hint="cs"/>
        <w:sz w:val="14"/>
        <w:szCs w:val="14"/>
      </w:rPr>
      <w:t xml:space="preserve"> </w:t>
    </w:r>
    <w:r>
      <w:rPr>
        <w:sz w:val="14"/>
        <w:szCs w:val="14"/>
      </w:rPr>
      <w:t>E</w:t>
    </w:r>
    <w:r>
      <w:rPr>
        <w:rFonts w:hint="cs"/>
        <w:sz w:val="14"/>
        <w:szCs w:val="14"/>
      </w:rPr>
      <w:t>LIA</w:t>
    </w:r>
    <w:r>
      <w:rPr>
        <w:sz w:val="14"/>
        <w:szCs w:val="14"/>
      </w:rPr>
      <w:t>V</w:t>
    </w:r>
    <w:proofErr w:type="gramEnd"/>
    <w:r>
      <w:rPr>
        <w:sz w:val="14"/>
        <w:szCs w:val="14"/>
      </w:rPr>
      <w:t xml:space="preserve">  </w:t>
    </w:r>
    <w:r>
      <w:rPr>
        <w:rFonts w:hint="cs"/>
        <w:sz w:val="14"/>
        <w:szCs w:val="14"/>
      </w:rPr>
      <w:t>S</w:t>
    </w:r>
    <w:r>
      <w:rPr>
        <w:sz w:val="14"/>
        <w:szCs w:val="14"/>
      </w:rPr>
      <w:t xml:space="preserve">T  </w:t>
    </w:r>
    <w:r>
      <w:rPr>
        <w:rFonts w:hint="cs"/>
        <w:sz w:val="14"/>
        <w:szCs w:val="14"/>
      </w:rPr>
      <w:t xml:space="preserve"> P</w:t>
    </w:r>
    <w:r>
      <w:rPr>
        <w:sz w:val="14"/>
        <w:szCs w:val="14"/>
      </w:rPr>
      <w:t xml:space="preserve">.O.B 34410  </w:t>
    </w:r>
    <w:smartTag w:uri="urn:schemas-microsoft-com:office:smarttags" w:element="City">
      <w:smartTag w:uri="urn:schemas-microsoft-com:office:smarttags" w:element="place">
        <w:r>
          <w:rPr>
            <w:sz w:val="14"/>
            <w:szCs w:val="14"/>
          </w:rPr>
          <w:t>JERUSALEM</w:t>
        </w:r>
      </w:smartTag>
    </w:smartTag>
    <w:r>
      <w:rPr>
        <w:sz w:val="14"/>
        <w:szCs w:val="14"/>
      </w:rPr>
      <w:t xml:space="preserve">  91342   TEL. 02-6551717   FAX   02-6551777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5C" w:rsidRDefault="006E6F5C">
      <w:r>
        <w:separator/>
      </w:r>
    </w:p>
  </w:footnote>
  <w:footnote w:type="continuationSeparator" w:id="0">
    <w:p w:rsidR="006E6F5C" w:rsidRDefault="006E6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F3" w:rsidRDefault="00BA55F3">
    <w:pPr>
      <w:jc w:val="center"/>
      <w:rPr>
        <w:rtl/>
      </w:rPr>
    </w:pPr>
    <w:r>
      <w:rPr>
        <w:rFonts w:hint="cs"/>
        <w:rtl/>
      </w:rPr>
      <w:t>מדינת ישראל</w:t>
    </w:r>
  </w:p>
  <w:p w:rsidR="00BA55F3" w:rsidRDefault="00BA55F3">
    <w:pPr>
      <w:jc w:val="center"/>
      <w:rPr>
        <w:rtl/>
      </w:rPr>
    </w:pPr>
    <w:r>
      <w:t xml:space="preserve">STATE OF </w:t>
    </w:r>
    <w:smartTag w:uri="urn:schemas-microsoft-com:office:smarttags" w:element="country-region">
      <w:smartTag w:uri="urn:schemas-microsoft-com:office:smarttags" w:element="place">
        <w:r>
          <w:t>ISRAEL</w:t>
        </w:r>
      </w:smartTag>
    </w:smartTag>
  </w:p>
  <w:p w:rsidR="00BA55F3" w:rsidRDefault="00BA55F3">
    <w:pPr>
      <w:jc w:val="center"/>
      <w:rPr>
        <w:rtl/>
      </w:rPr>
    </w:pPr>
  </w:p>
  <w:p w:rsidR="00BA55F3" w:rsidRDefault="00BA55F3">
    <w:pPr>
      <w:jc w:val="right"/>
      <w:rPr>
        <w:sz w:val="18"/>
        <w:szCs w:val="18"/>
        <w:rtl/>
      </w:rPr>
    </w:pPr>
    <w:r>
      <w:rPr>
        <w:rFonts w:hint="cs"/>
        <w:sz w:val="20"/>
        <w:rtl/>
      </w:rPr>
      <w:t>משרד הבריאות</w:t>
    </w:r>
    <w:r>
      <w:rPr>
        <w:rFonts w:hint="cs"/>
        <w:rtl/>
      </w:rPr>
      <w:t xml:space="preserve">            </w:t>
    </w:r>
    <w:r>
      <w:rPr>
        <w:rFonts w:hint="cs"/>
      </w:rPr>
      <w:t xml:space="preserve">  </w:t>
    </w:r>
    <w:r>
      <w:rPr>
        <w:rFonts w:hint="cs"/>
        <w:rtl/>
      </w:rPr>
      <w:t xml:space="preserve">                    </w:t>
    </w:r>
    <w:r>
      <w:rPr>
        <w:rFonts w:hint="cs"/>
        <w:sz w:val="16"/>
        <w:szCs w:val="16"/>
      </w:rPr>
      <w:t>MINISTRY OF HEALTH</w:t>
    </w:r>
    <w:r>
      <w:rPr>
        <w:rFonts w:hint="cs"/>
        <w:sz w:val="18"/>
        <w:szCs w:val="18"/>
      </w:rPr>
      <w:t xml:space="preserve">  </w:t>
    </w:r>
    <w:r>
      <w:rPr>
        <w:sz w:val="18"/>
        <w:szCs w:val="18"/>
      </w:rPr>
      <w:t xml:space="preserve"> </w:t>
    </w:r>
    <w:r>
      <w:rPr>
        <w:rFonts w:hint="cs"/>
        <w:sz w:val="18"/>
        <w:szCs w:val="18"/>
      </w:rPr>
      <w:t xml:space="preserve">     </w:t>
    </w:r>
    <w:r>
      <w:rPr>
        <w:sz w:val="18"/>
        <w:szCs w:val="18"/>
      </w:rPr>
      <w:t xml:space="preserve">                                                              </w:t>
    </w:r>
    <w:r>
      <w:rPr>
        <w:rFonts w:hint="cs"/>
        <w:sz w:val="20"/>
        <w:rtl/>
      </w:rPr>
      <w:t>אגף הרוקחות</w:t>
    </w:r>
    <w:r>
      <w:rPr>
        <w:rFonts w:hint="cs"/>
        <w:sz w:val="20"/>
      </w:rPr>
      <w:t xml:space="preserve"> </w:t>
    </w:r>
    <w:r>
      <w:rPr>
        <w:rFonts w:hint="cs"/>
        <w:rtl/>
      </w:rPr>
      <w:t xml:space="preserve">                                              </w:t>
    </w:r>
    <w:r>
      <w:rPr>
        <w:rFonts w:hint="cs"/>
        <w:sz w:val="16"/>
        <w:szCs w:val="16"/>
      </w:rPr>
      <w:t>PHARMACEUTIC</w:t>
    </w:r>
    <w:r>
      <w:rPr>
        <w:sz w:val="16"/>
        <w:szCs w:val="16"/>
      </w:rPr>
      <w:t>A</w:t>
    </w:r>
    <w:r>
      <w:rPr>
        <w:rFonts w:hint="cs"/>
        <w:sz w:val="16"/>
        <w:szCs w:val="16"/>
      </w:rPr>
      <w:t>L ADMINISTRATION</w:t>
    </w:r>
    <w:r>
      <w:rPr>
        <w:rFonts w:hint="cs"/>
        <w:sz w:val="18"/>
        <w:szCs w:val="18"/>
      </w:rPr>
      <w:t xml:space="preserve"> </w:t>
    </w:r>
    <w:r>
      <w:rPr>
        <w:sz w:val="18"/>
        <w:szCs w:val="18"/>
      </w:rPr>
      <w:t xml:space="preserve"> </w:t>
    </w:r>
    <w:r>
      <w:rPr>
        <w:rFonts w:hint="cs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</w:t>
    </w:r>
    <w:r>
      <w:rPr>
        <w:rFonts w:hint="cs"/>
        <w:sz w:val="20"/>
        <w:rtl/>
      </w:rPr>
      <w:t xml:space="preserve">המכון </w:t>
    </w:r>
    <w:proofErr w:type="spellStart"/>
    <w:r>
      <w:rPr>
        <w:rFonts w:hint="cs"/>
        <w:sz w:val="20"/>
        <w:rtl/>
      </w:rPr>
      <w:t>לבקורת</w:t>
    </w:r>
    <w:proofErr w:type="spellEnd"/>
    <w:r>
      <w:rPr>
        <w:rFonts w:hint="cs"/>
        <w:sz w:val="20"/>
        <w:rtl/>
      </w:rPr>
      <w:t xml:space="preserve"> ולתקנים של  חומרי רפואה</w:t>
    </w:r>
    <w:r>
      <w:rPr>
        <w:rFonts w:hint="cs"/>
        <w:rtl/>
      </w:rPr>
      <w:t xml:space="preserve">                     </w:t>
    </w:r>
    <w:r>
      <w:rPr>
        <w:rFonts w:hint="cs"/>
        <w:sz w:val="16"/>
        <w:szCs w:val="16"/>
      </w:rPr>
      <w:t>THE INSTITU</w:t>
    </w:r>
    <w:r>
      <w:rPr>
        <w:sz w:val="16"/>
        <w:szCs w:val="16"/>
      </w:rPr>
      <w:t>T</w:t>
    </w:r>
    <w:r>
      <w:rPr>
        <w:rFonts w:hint="cs"/>
        <w:sz w:val="16"/>
        <w:szCs w:val="16"/>
      </w:rPr>
      <w:t>E FOR STANDARDIZATIO</w:t>
    </w:r>
    <w:r>
      <w:rPr>
        <w:sz w:val="16"/>
        <w:szCs w:val="16"/>
      </w:rPr>
      <w:t>N</w:t>
    </w:r>
    <w:r>
      <w:rPr>
        <w:rFonts w:hint="cs"/>
        <w:sz w:val="18"/>
        <w:szCs w:val="18"/>
      </w:rPr>
      <w:t xml:space="preserve"> </w:t>
    </w:r>
  </w:p>
  <w:p w:rsidR="00BA55F3" w:rsidRDefault="00BA55F3">
    <w:pPr>
      <w:jc w:val="right"/>
      <w:rPr>
        <w:sz w:val="16"/>
        <w:szCs w:val="16"/>
        <w:rtl/>
      </w:rPr>
    </w:pPr>
    <w:r>
      <w:rPr>
        <w:rFonts w:hint="cs"/>
        <w:sz w:val="16"/>
        <w:szCs w:val="16"/>
      </w:rPr>
      <w:t>AND CONTROL OF PHARMACEUTICAL</w:t>
    </w:r>
    <w:r>
      <w:rPr>
        <w:sz w:val="16"/>
        <w:szCs w:val="16"/>
      </w:rPr>
      <w:t>S</w:t>
    </w:r>
  </w:p>
  <w:p w:rsidR="00BA55F3" w:rsidRDefault="00BA55F3">
    <w:pPr>
      <w:pStyle w:val="a3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670"/>
    <w:multiLevelType w:val="hybridMultilevel"/>
    <w:tmpl w:val="EEB63EC4"/>
    <w:lvl w:ilvl="0" w:tplc="22927E26">
      <w:start w:val="1"/>
      <w:numFmt w:val="decimal"/>
      <w:lvlText w:val="%1."/>
      <w:lvlJc w:val="left"/>
      <w:pPr>
        <w:tabs>
          <w:tab w:val="num" w:pos="266"/>
        </w:tabs>
        <w:ind w:left="266" w:right="266" w:hanging="360"/>
      </w:pPr>
      <w:rPr>
        <w:rFonts w:ascii="Times New Roman" w:hAnsi="Times New Roman" w:cs="David" w:hint="default"/>
        <w:sz w:val="22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986"/>
        </w:tabs>
        <w:ind w:left="986" w:right="98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06"/>
        </w:tabs>
        <w:ind w:left="1706" w:right="170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426"/>
        </w:tabs>
        <w:ind w:left="2426" w:right="242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46"/>
        </w:tabs>
        <w:ind w:left="3146" w:right="314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866"/>
        </w:tabs>
        <w:ind w:left="3866" w:right="386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586"/>
        </w:tabs>
        <w:ind w:left="4586" w:right="458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06"/>
        </w:tabs>
        <w:ind w:left="5306" w:right="530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26"/>
        </w:tabs>
        <w:ind w:left="6026" w:right="6026" w:hanging="180"/>
      </w:pPr>
    </w:lvl>
  </w:abstractNum>
  <w:abstractNum w:abstractNumId="1">
    <w:nsid w:val="143C71BF"/>
    <w:multiLevelType w:val="hybridMultilevel"/>
    <w:tmpl w:val="76726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2077D"/>
    <w:multiLevelType w:val="multilevel"/>
    <w:tmpl w:val="E71CDDB4"/>
    <w:lvl w:ilvl="0">
      <w:start w:val="2"/>
      <w:numFmt w:val="decimal"/>
      <w:lvlText w:val="%1"/>
      <w:lvlJc w:val="left"/>
      <w:pPr>
        <w:tabs>
          <w:tab w:val="num" w:pos="467"/>
        </w:tabs>
        <w:ind w:left="467" w:right="467" w:hanging="467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right="1106" w:hanging="467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98"/>
        </w:tabs>
        <w:ind w:left="1998" w:right="199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37"/>
        </w:tabs>
        <w:ind w:left="2637" w:right="263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36"/>
        </w:tabs>
        <w:ind w:left="3636" w:right="363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right="427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274"/>
        </w:tabs>
        <w:ind w:left="5274" w:right="5274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13"/>
        </w:tabs>
        <w:ind w:left="5913" w:right="591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912"/>
        </w:tabs>
        <w:ind w:left="6912" w:right="6912" w:hanging="1800"/>
      </w:pPr>
      <w:rPr>
        <w:rFonts w:hint="cs"/>
      </w:rPr>
    </w:lvl>
  </w:abstractNum>
  <w:abstractNum w:abstractNumId="3">
    <w:nsid w:val="1B803552"/>
    <w:multiLevelType w:val="hybridMultilevel"/>
    <w:tmpl w:val="E4122C26"/>
    <w:lvl w:ilvl="0" w:tplc="4044FCD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David Transparent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CFB7A8C"/>
    <w:multiLevelType w:val="hybridMultilevel"/>
    <w:tmpl w:val="C8DA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503D"/>
    <w:multiLevelType w:val="hybridMultilevel"/>
    <w:tmpl w:val="1274399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66218EC"/>
    <w:multiLevelType w:val="singleLevel"/>
    <w:tmpl w:val="7806FFBC"/>
    <w:lvl w:ilvl="0">
      <w:start w:val="1"/>
      <w:numFmt w:val="decimal"/>
      <w:lvlText w:val="%1."/>
      <w:legacy w:legacy="1" w:legacySpace="120" w:legacyIndent="360"/>
      <w:lvlJc w:val="left"/>
      <w:pPr>
        <w:ind w:left="360" w:right="360" w:hanging="360"/>
      </w:pPr>
    </w:lvl>
  </w:abstractNum>
  <w:abstractNum w:abstractNumId="7">
    <w:nsid w:val="6ECD6DB1"/>
    <w:multiLevelType w:val="hybridMultilevel"/>
    <w:tmpl w:val="AFEEC9BE"/>
    <w:lvl w:ilvl="0" w:tplc="66ECECA8">
      <w:start w:val="4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F4121"/>
    <w:rsid w:val="00124A38"/>
    <w:rsid w:val="00132535"/>
    <w:rsid w:val="001C0203"/>
    <w:rsid w:val="00225885"/>
    <w:rsid w:val="00275BC3"/>
    <w:rsid w:val="00292F06"/>
    <w:rsid w:val="002F7928"/>
    <w:rsid w:val="00474988"/>
    <w:rsid w:val="004F4BD5"/>
    <w:rsid w:val="0059314B"/>
    <w:rsid w:val="005D12B2"/>
    <w:rsid w:val="005D4718"/>
    <w:rsid w:val="00617B2B"/>
    <w:rsid w:val="006217DA"/>
    <w:rsid w:val="006E6F5C"/>
    <w:rsid w:val="00791B9D"/>
    <w:rsid w:val="00854ACD"/>
    <w:rsid w:val="00A052C0"/>
    <w:rsid w:val="00AD6178"/>
    <w:rsid w:val="00AE1AE4"/>
    <w:rsid w:val="00BA55F3"/>
    <w:rsid w:val="00C22ED8"/>
    <w:rsid w:val="00C54DDF"/>
    <w:rsid w:val="00CF4121"/>
    <w:rsid w:val="00EB6B27"/>
    <w:rsid w:val="00FC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BC3"/>
    <w:pPr>
      <w:bidi/>
    </w:pPr>
    <w:rPr>
      <w:rFonts w:cs="David Transparent"/>
      <w:sz w:val="22"/>
      <w:lang w:eastAsia="he-IL"/>
    </w:rPr>
  </w:style>
  <w:style w:type="paragraph" w:styleId="1">
    <w:name w:val="heading 1"/>
    <w:basedOn w:val="a"/>
    <w:next w:val="a"/>
    <w:qFormat/>
    <w:rsid w:val="00275BC3"/>
    <w:pPr>
      <w:keepNext/>
      <w:jc w:val="center"/>
      <w:outlineLvl w:val="0"/>
    </w:pPr>
    <w:rPr>
      <w:rFonts w:ascii="David" w:hAnsi="David"/>
      <w:u w:val="single"/>
      <w:lang w:eastAsia="en-US"/>
    </w:rPr>
  </w:style>
  <w:style w:type="paragraph" w:styleId="2">
    <w:name w:val="heading 2"/>
    <w:basedOn w:val="a"/>
    <w:next w:val="a"/>
    <w:qFormat/>
    <w:rsid w:val="00275BC3"/>
    <w:pPr>
      <w:keepNext/>
      <w:jc w:val="center"/>
      <w:outlineLvl w:val="1"/>
    </w:pPr>
    <w:rPr>
      <w:rFonts w:ascii="David" w:hAnsi="David"/>
      <w:u w:val="single"/>
      <w:lang w:eastAsia="en-US"/>
    </w:rPr>
  </w:style>
  <w:style w:type="paragraph" w:styleId="3">
    <w:name w:val="heading 3"/>
    <w:basedOn w:val="a"/>
    <w:next w:val="a"/>
    <w:qFormat/>
    <w:rsid w:val="00275BC3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5B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75BC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75BC3"/>
    <w:pPr>
      <w:overflowPunct w:val="0"/>
      <w:autoSpaceDE w:val="0"/>
      <w:autoSpaceDN w:val="0"/>
      <w:bidi w:val="0"/>
      <w:adjustRightInd w:val="0"/>
      <w:spacing w:line="360" w:lineRule="auto"/>
      <w:jc w:val="right"/>
      <w:textAlignment w:val="baseline"/>
    </w:pPr>
    <w:rPr>
      <w:rFonts w:ascii="David" w:hAnsi="David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225885"/>
    <w:pPr>
      <w:ind w:left="720"/>
      <w:contextualSpacing/>
    </w:pPr>
  </w:style>
  <w:style w:type="table" w:styleId="a7">
    <w:name w:val="Table Grid"/>
    <w:basedOn w:val="a1"/>
    <w:rsid w:val="00BA5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BC3"/>
    <w:pPr>
      <w:bidi/>
    </w:pPr>
    <w:rPr>
      <w:rFonts w:cs="David Transparent"/>
      <w:sz w:val="22"/>
      <w:lang w:eastAsia="he-IL"/>
    </w:rPr>
  </w:style>
  <w:style w:type="paragraph" w:styleId="1">
    <w:name w:val="heading 1"/>
    <w:basedOn w:val="a"/>
    <w:next w:val="a"/>
    <w:qFormat/>
    <w:rsid w:val="00275BC3"/>
    <w:pPr>
      <w:keepNext/>
      <w:jc w:val="center"/>
      <w:outlineLvl w:val="0"/>
    </w:pPr>
    <w:rPr>
      <w:rFonts w:ascii="David" w:hAnsi="David"/>
      <w:u w:val="single"/>
      <w:lang w:eastAsia="en-US"/>
    </w:rPr>
  </w:style>
  <w:style w:type="paragraph" w:styleId="2">
    <w:name w:val="heading 2"/>
    <w:basedOn w:val="a"/>
    <w:next w:val="a"/>
    <w:qFormat/>
    <w:rsid w:val="00275BC3"/>
    <w:pPr>
      <w:keepNext/>
      <w:jc w:val="center"/>
      <w:outlineLvl w:val="1"/>
    </w:pPr>
    <w:rPr>
      <w:rFonts w:ascii="David" w:hAnsi="David"/>
      <w:u w:val="single"/>
      <w:lang w:eastAsia="en-US"/>
    </w:rPr>
  </w:style>
  <w:style w:type="paragraph" w:styleId="3">
    <w:name w:val="heading 3"/>
    <w:basedOn w:val="a"/>
    <w:next w:val="a"/>
    <w:qFormat/>
    <w:rsid w:val="00275BC3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5B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75BC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75BC3"/>
    <w:pPr>
      <w:overflowPunct w:val="0"/>
      <w:autoSpaceDE w:val="0"/>
      <w:autoSpaceDN w:val="0"/>
      <w:bidi w:val="0"/>
      <w:adjustRightInd w:val="0"/>
      <w:spacing w:line="360" w:lineRule="auto"/>
      <w:jc w:val="right"/>
      <w:textAlignment w:val="baseline"/>
    </w:pPr>
    <w:rPr>
      <w:rFonts w:ascii="David" w:hAnsi="David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225885"/>
    <w:pPr>
      <w:ind w:left="720"/>
      <w:contextualSpacing/>
    </w:pPr>
  </w:style>
  <w:style w:type="table" w:styleId="a7">
    <w:name w:val="Table Grid"/>
    <w:basedOn w:val="a1"/>
    <w:rsid w:val="00BA5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19</vt:lpstr>
    </vt:vector>
  </TitlesOfParts>
  <Company>MOH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MimiK</dc:creator>
  <cp:lastModifiedBy>Windows User</cp:lastModifiedBy>
  <cp:revision>2</cp:revision>
  <cp:lastPrinted>2004-09-19T08:44:00Z</cp:lastPrinted>
  <dcterms:created xsi:type="dcterms:W3CDTF">2012-04-09T08:12:00Z</dcterms:created>
  <dcterms:modified xsi:type="dcterms:W3CDTF">2012-04-09T08:12:00Z</dcterms:modified>
</cp:coreProperties>
</file>