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D6" w:rsidRDefault="00F25AD6" w:rsidP="00F25AD6">
      <w:r>
        <w:t>Busan delegation April 18</w:t>
      </w:r>
      <w:r w:rsidRPr="00275C8F">
        <w:rPr>
          <w:vertAlign w:val="superscript"/>
        </w:rPr>
        <w:t>th</w:t>
      </w:r>
      <w:r>
        <w:t xml:space="preserve"> 2016</w:t>
      </w:r>
    </w:p>
    <w:p w:rsidR="00F25AD6" w:rsidRDefault="00F25AD6" w:rsidP="00F25AD6"/>
    <w:tbl>
      <w:tblPr>
        <w:tblStyle w:val="a3"/>
        <w:tblW w:w="10505" w:type="dxa"/>
        <w:tblInd w:w="-425" w:type="dxa"/>
        <w:tblLayout w:type="fixed"/>
        <w:tblLook w:val="04A0"/>
      </w:tblPr>
      <w:tblGrid>
        <w:gridCol w:w="562"/>
        <w:gridCol w:w="1843"/>
        <w:gridCol w:w="2268"/>
        <w:gridCol w:w="2835"/>
        <w:gridCol w:w="2997"/>
      </w:tblGrid>
      <w:tr w:rsidR="00F25AD6" w:rsidTr="00F8396C">
        <w:tc>
          <w:tcPr>
            <w:tcW w:w="562" w:type="dxa"/>
          </w:tcPr>
          <w:p w:rsidR="00F25AD6" w:rsidRDefault="00F25AD6" w:rsidP="00F8396C"/>
        </w:tc>
        <w:tc>
          <w:tcPr>
            <w:tcW w:w="1843" w:type="dxa"/>
          </w:tcPr>
          <w:p w:rsidR="00F25AD6" w:rsidRDefault="00F25AD6" w:rsidP="00F8396C">
            <w:r>
              <w:t>Company</w:t>
            </w:r>
          </w:p>
        </w:tc>
        <w:tc>
          <w:tcPr>
            <w:tcW w:w="2268" w:type="dxa"/>
          </w:tcPr>
          <w:p w:rsidR="00F25AD6" w:rsidRDefault="00F25AD6" w:rsidP="00F8396C">
            <w:r>
              <w:t>Website</w:t>
            </w:r>
          </w:p>
        </w:tc>
        <w:tc>
          <w:tcPr>
            <w:tcW w:w="2835" w:type="dxa"/>
          </w:tcPr>
          <w:p w:rsidR="00F25AD6" w:rsidRDefault="00F25AD6" w:rsidP="00F8396C">
            <w:r>
              <w:t>Products</w:t>
            </w:r>
          </w:p>
        </w:tc>
        <w:tc>
          <w:tcPr>
            <w:tcW w:w="2997" w:type="dxa"/>
          </w:tcPr>
          <w:p w:rsidR="00F25AD6" w:rsidRDefault="00F25AD6" w:rsidP="00F8396C">
            <w:r>
              <w:t xml:space="preserve">Remarks </w:t>
            </w:r>
          </w:p>
        </w:tc>
      </w:tr>
      <w:tr w:rsidR="00F25AD6" w:rsidTr="00F8396C">
        <w:tc>
          <w:tcPr>
            <w:tcW w:w="562" w:type="dxa"/>
          </w:tcPr>
          <w:p w:rsidR="00F25AD6" w:rsidRDefault="00F25AD6" w:rsidP="00F25AD6">
            <w:r>
              <w:t>1</w:t>
            </w:r>
          </w:p>
        </w:tc>
        <w:tc>
          <w:tcPr>
            <w:tcW w:w="1843" w:type="dxa"/>
          </w:tcPr>
          <w:p w:rsidR="00F25AD6" w:rsidRDefault="00F25AD6" w:rsidP="00F8396C">
            <w:proofErr w:type="spellStart"/>
            <w:r>
              <w:t>Servan</w:t>
            </w:r>
            <w:proofErr w:type="spellEnd"/>
            <w:r>
              <w:t xml:space="preserve"> Co Ltd.</w:t>
            </w:r>
          </w:p>
        </w:tc>
        <w:tc>
          <w:tcPr>
            <w:tcW w:w="2268" w:type="dxa"/>
          </w:tcPr>
          <w:p w:rsidR="00F25AD6" w:rsidRDefault="00F339FF" w:rsidP="00F8396C">
            <w:hyperlink r:id="rId4" w:history="1">
              <w:r w:rsidR="00F25AD6" w:rsidRPr="00BC15B6">
                <w:rPr>
                  <w:rStyle w:val="Hyperlink"/>
                </w:rPr>
                <w:t>www.servan.co.kr</w:t>
              </w:r>
            </w:hyperlink>
          </w:p>
        </w:tc>
        <w:tc>
          <w:tcPr>
            <w:tcW w:w="2835" w:type="dxa"/>
          </w:tcPr>
          <w:p w:rsidR="00F25AD6" w:rsidRDefault="00F25AD6" w:rsidP="00F8396C">
            <w:r>
              <w:t>Air handling units, HVAC</w:t>
            </w:r>
          </w:p>
        </w:tc>
        <w:tc>
          <w:tcPr>
            <w:tcW w:w="2997" w:type="dxa"/>
          </w:tcPr>
          <w:p w:rsidR="00F25AD6" w:rsidRDefault="00F25AD6" w:rsidP="00F8396C">
            <w:r>
              <w:t xml:space="preserve">Competitor: </w:t>
            </w:r>
            <w:proofErr w:type="spellStart"/>
            <w:r>
              <w:t>Hoval</w:t>
            </w:r>
            <w:proofErr w:type="spellEnd"/>
          </w:p>
        </w:tc>
      </w:tr>
      <w:tr w:rsidR="00F25AD6" w:rsidRPr="00C83949" w:rsidTr="00F8396C">
        <w:tc>
          <w:tcPr>
            <w:tcW w:w="562" w:type="dxa"/>
          </w:tcPr>
          <w:p w:rsidR="00F25AD6" w:rsidRPr="00C83949" w:rsidRDefault="00F25AD6" w:rsidP="00F25AD6">
            <w:r>
              <w:t>2</w:t>
            </w:r>
          </w:p>
        </w:tc>
        <w:tc>
          <w:tcPr>
            <w:tcW w:w="1843" w:type="dxa"/>
          </w:tcPr>
          <w:p w:rsidR="00F25AD6" w:rsidRPr="00C83949" w:rsidRDefault="00F25AD6" w:rsidP="00F8396C">
            <w:proofErr w:type="spellStart"/>
            <w:r w:rsidRPr="00C83949">
              <w:t>Koduct</w:t>
            </w:r>
            <w:proofErr w:type="spellEnd"/>
            <w:r w:rsidRPr="00C83949">
              <w:t xml:space="preserve"> Co. Ltd.</w:t>
            </w:r>
          </w:p>
        </w:tc>
        <w:tc>
          <w:tcPr>
            <w:tcW w:w="2268" w:type="dxa"/>
          </w:tcPr>
          <w:p w:rsidR="00F25AD6" w:rsidRPr="00C83949" w:rsidRDefault="00F339FF" w:rsidP="00F8396C">
            <w:hyperlink r:id="rId5" w:history="1">
              <w:r w:rsidR="00F25AD6" w:rsidRPr="00C83949">
                <w:rPr>
                  <w:rStyle w:val="Hyperlink"/>
                </w:rPr>
                <w:t>www.koduct.com</w:t>
              </w:r>
            </w:hyperlink>
          </w:p>
        </w:tc>
        <w:tc>
          <w:tcPr>
            <w:tcW w:w="2835" w:type="dxa"/>
          </w:tcPr>
          <w:p w:rsidR="00F25AD6" w:rsidRPr="00C83949" w:rsidRDefault="00F25AD6" w:rsidP="00F8396C">
            <w:r w:rsidRPr="00C83949">
              <w:t>Cable carrier (plastic/steel)</w:t>
            </w:r>
          </w:p>
        </w:tc>
        <w:tc>
          <w:tcPr>
            <w:tcW w:w="2997" w:type="dxa"/>
          </w:tcPr>
          <w:p w:rsidR="00F25AD6" w:rsidRPr="00C83949" w:rsidRDefault="00F25AD6" w:rsidP="00F8396C">
            <w:r w:rsidRPr="00C83949">
              <w:t>Competitors: IGUS (Germany), TSUBAKIMOTO (Japan), KABELSCHLEPP (Germany), CPS (Korea)</w:t>
            </w:r>
          </w:p>
        </w:tc>
      </w:tr>
      <w:tr w:rsidR="00F25AD6" w:rsidRPr="00C83949" w:rsidTr="00F8396C">
        <w:tc>
          <w:tcPr>
            <w:tcW w:w="562" w:type="dxa"/>
          </w:tcPr>
          <w:p w:rsidR="00F25AD6" w:rsidRPr="003E3EA5" w:rsidRDefault="00F25AD6" w:rsidP="00F25AD6">
            <w:r w:rsidRPr="003E3EA5">
              <w:t>3</w:t>
            </w:r>
          </w:p>
        </w:tc>
        <w:tc>
          <w:tcPr>
            <w:tcW w:w="1843" w:type="dxa"/>
          </w:tcPr>
          <w:p w:rsidR="00F25AD6" w:rsidRPr="003E3EA5" w:rsidRDefault="00F25AD6" w:rsidP="00F8396C">
            <w:r w:rsidRPr="003E3EA5">
              <w:t>S.T.ENG Co. Ltd</w:t>
            </w:r>
          </w:p>
        </w:tc>
        <w:tc>
          <w:tcPr>
            <w:tcW w:w="2268" w:type="dxa"/>
          </w:tcPr>
          <w:p w:rsidR="00F25AD6" w:rsidRPr="003E3EA5" w:rsidRDefault="00F339FF" w:rsidP="00F8396C">
            <w:hyperlink r:id="rId6" w:history="1">
              <w:r w:rsidR="00F25AD6" w:rsidRPr="003E3EA5">
                <w:rPr>
                  <w:rStyle w:val="Hyperlink"/>
                </w:rPr>
                <w:t>www.steng.kr</w:t>
              </w:r>
            </w:hyperlink>
          </w:p>
        </w:tc>
        <w:tc>
          <w:tcPr>
            <w:tcW w:w="2835" w:type="dxa"/>
          </w:tcPr>
          <w:p w:rsidR="00F25AD6" w:rsidRPr="003E3EA5" w:rsidRDefault="00F25AD6" w:rsidP="00F8396C">
            <w:r w:rsidRPr="003E3EA5">
              <w:t>Forged flange &amp; fittings</w:t>
            </w:r>
          </w:p>
        </w:tc>
        <w:tc>
          <w:tcPr>
            <w:tcW w:w="2997" w:type="dxa"/>
          </w:tcPr>
          <w:p w:rsidR="00F25AD6" w:rsidRPr="00C83949" w:rsidRDefault="00F25AD6" w:rsidP="00F8396C">
            <w:r w:rsidRPr="003E3EA5">
              <w:t xml:space="preserve">Competitors: </w:t>
            </w:r>
            <w:proofErr w:type="spellStart"/>
            <w:r w:rsidRPr="003E3EA5">
              <w:t>Ulma</w:t>
            </w:r>
            <w:proofErr w:type="spellEnd"/>
            <w:r w:rsidRPr="003E3EA5">
              <w:t xml:space="preserve"> (Spain), </w:t>
            </w:r>
            <w:proofErr w:type="spellStart"/>
            <w:r w:rsidRPr="003E3EA5">
              <w:t>Melesi</w:t>
            </w:r>
            <w:proofErr w:type="spellEnd"/>
            <w:r w:rsidRPr="003E3EA5">
              <w:t xml:space="preserve"> (Italy), KOFCO (Korea)</w:t>
            </w:r>
          </w:p>
        </w:tc>
      </w:tr>
      <w:tr w:rsidR="00F25AD6" w:rsidRPr="00C83949" w:rsidTr="00F8396C">
        <w:tc>
          <w:tcPr>
            <w:tcW w:w="562" w:type="dxa"/>
          </w:tcPr>
          <w:p w:rsidR="00F25AD6" w:rsidRPr="00C83949" w:rsidRDefault="00F25AD6" w:rsidP="00F8396C">
            <w:r>
              <w:t>4</w:t>
            </w:r>
          </w:p>
        </w:tc>
        <w:tc>
          <w:tcPr>
            <w:tcW w:w="1843" w:type="dxa"/>
          </w:tcPr>
          <w:p w:rsidR="00F25AD6" w:rsidRPr="00C83949" w:rsidRDefault="00F25AD6" w:rsidP="00F8396C">
            <w:r w:rsidRPr="00C83949">
              <w:t>HANSHIN Corp.</w:t>
            </w:r>
          </w:p>
        </w:tc>
        <w:tc>
          <w:tcPr>
            <w:tcW w:w="2268" w:type="dxa"/>
          </w:tcPr>
          <w:p w:rsidR="00F25AD6" w:rsidRPr="00C83949" w:rsidRDefault="00F339FF" w:rsidP="00F8396C">
            <w:hyperlink r:id="rId7" w:history="1">
              <w:r w:rsidR="00F25AD6" w:rsidRPr="00C83949">
                <w:rPr>
                  <w:rStyle w:val="Hyperlink"/>
                </w:rPr>
                <w:t>www.hsbong.com</w:t>
              </w:r>
            </w:hyperlink>
          </w:p>
        </w:tc>
        <w:tc>
          <w:tcPr>
            <w:tcW w:w="2835" w:type="dxa"/>
          </w:tcPr>
          <w:p w:rsidR="00F25AD6" w:rsidRPr="00C83949" w:rsidRDefault="00F25AD6" w:rsidP="00F8396C">
            <w:r w:rsidRPr="00C83949">
              <w:t>Brush cutters &amp; spare parts</w:t>
            </w:r>
          </w:p>
        </w:tc>
        <w:tc>
          <w:tcPr>
            <w:tcW w:w="2997" w:type="dxa"/>
          </w:tcPr>
          <w:p w:rsidR="00F25AD6" w:rsidRPr="00C83949" w:rsidRDefault="00F25AD6" w:rsidP="00F8396C">
            <w:r w:rsidRPr="00C83949">
              <w:t xml:space="preserve">Competitors: HUSQVARNA (Sweden), STIHL (Germany), </w:t>
            </w:r>
            <w:proofErr w:type="spellStart"/>
            <w:r w:rsidRPr="00C83949">
              <w:t>Oleomac</w:t>
            </w:r>
            <w:proofErr w:type="spellEnd"/>
            <w:r w:rsidRPr="00C83949">
              <w:t xml:space="preserve"> (UK)</w:t>
            </w:r>
          </w:p>
          <w:p w:rsidR="00F25AD6" w:rsidRPr="00C83949" w:rsidRDefault="00F25AD6" w:rsidP="00F8396C"/>
        </w:tc>
      </w:tr>
      <w:tr w:rsidR="00F25AD6" w:rsidRPr="00C83949" w:rsidTr="00F8396C">
        <w:tc>
          <w:tcPr>
            <w:tcW w:w="562" w:type="dxa"/>
          </w:tcPr>
          <w:p w:rsidR="00F25AD6" w:rsidRPr="00C83949" w:rsidRDefault="00F25AD6" w:rsidP="00F8396C">
            <w:r>
              <w:t>5</w:t>
            </w:r>
          </w:p>
        </w:tc>
        <w:tc>
          <w:tcPr>
            <w:tcW w:w="1843" w:type="dxa"/>
          </w:tcPr>
          <w:p w:rsidR="00F25AD6" w:rsidRPr="00C83949" w:rsidRDefault="00F25AD6" w:rsidP="00F8396C">
            <w:r w:rsidRPr="00C83949">
              <w:t>DUT Co. Ltd.</w:t>
            </w:r>
          </w:p>
        </w:tc>
        <w:tc>
          <w:tcPr>
            <w:tcW w:w="2268" w:type="dxa"/>
          </w:tcPr>
          <w:p w:rsidR="00F25AD6" w:rsidRPr="00C83949" w:rsidRDefault="00F339FF" w:rsidP="00F8396C">
            <w:hyperlink r:id="rId8" w:history="1">
              <w:r w:rsidR="00F25AD6" w:rsidRPr="00C83949">
                <w:rPr>
                  <w:rStyle w:val="Hyperlink"/>
                </w:rPr>
                <w:t>www.dutkorea.com</w:t>
              </w:r>
            </w:hyperlink>
          </w:p>
        </w:tc>
        <w:tc>
          <w:tcPr>
            <w:tcW w:w="2835" w:type="dxa"/>
          </w:tcPr>
          <w:p w:rsidR="00F25AD6" w:rsidRPr="00C83949" w:rsidRDefault="00F25AD6" w:rsidP="00F8396C">
            <w:r w:rsidRPr="00C83949">
              <w:t>Polyurethane mixing head</w:t>
            </w:r>
          </w:p>
        </w:tc>
        <w:tc>
          <w:tcPr>
            <w:tcW w:w="2997" w:type="dxa"/>
          </w:tcPr>
          <w:p w:rsidR="00F25AD6" w:rsidRPr="00C83949" w:rsidRDefault="00F25AD6" w:rsidP="00F8396C">
            <w:r w:rsidRPr="00C83949">
              <w:t xml:space="preserve">Competitors: Krauss </w:t>
            </w:r>
            <w:proofErr w:type="spellStart"/>
            <w:r w:rsidRPr="00C83949">
              <w:t>Maffei</w:t>
            </w:r>
            <w:proofErr w:type="spellEnd"/>
            <w:r w:rsidRPr="00C83949">
              <w:t xml:space="preserve"> (Germany, Cannon (Italy)</w:t>
            </w:r>
          </w:p>
        </w:tc>
      </w:tr>
      <w:tr w:rsidR="00F25AD6" w:rsidRPr="00C83949" w:rsidTr="00F8396C">
        <w:tc>
          <w:tcPr>
            <w:tcW w:w="562" w:type="dxa"/>
          </w:tcPr>
          <w:p w:rsidR="00F25AD6" w:rsidRPr="003E3EA5" w:rsidRDefault="00F25AD6" w:rsidP="00F8396C">
            <w:r w:rsidRPr="003E3EA5">
              <w:t>6</w:t>
            </w:r>
          </w:p>
        </w:tc>
        <w:tc>
          <w:tcPr>
            <w:tcW w:w="1843" w:type="dxa"/>
          </w:tcPr>
          <w:p w:rsidR="00F25AD6" w:rsidRPr="003E3EA5" w:rsidRDefault="00F25AD6" w:rsidP="00F8396C">
            <w:r w:rsidRPr="003E3EA5">
              <w:t>KV Co. Ltd.</w:t>
            </w:r>
          </w:p>
        </w:tc>
        <w:tc>
          <w:tcPr>
            <w:tcW w:w="2268" w:type="dxa"/>
          </w:tcPr>
          <w:p w:rsidR="00F25AD6" w:rsidRPr="003E3EA5" w:rsidRDefault="00F339FF" w:rsidP="00F8396C">
            <w:hyperlink r:id="rId9" w:history="1">
              <w:r w:rsidR="00F25AD6" w:rsidRPr="003E3EA5">
                <w:rPr>
                  <w:rStyle w:val="Hyperlink"/>
                </w:rPr>
                <w:t>www.kvfeng.com</w:t>
              </w:r>
            </w:hyperlink>
          </w:p>
        </w:tc>
        <w:tc>
          <w:tcPr>
            <w:tcW w:w="2835" w:type="dxa"/>
          </w:tcPr>
          <w:p w:rsidR="00F25AD6" w:rsidRPr="003E3EA5" w:rsidRDefault="00F25AD6" w:rsidP="00F8396C">
            <w:r w:rsidRPr="003E3EA5">
              <w:t>Flange &amp; forging, coupling, adaptor and dismantling joints</w:t>
            </w:r>
          </w:p>
        </w:tc>
        <w:tc>
          <w:tcPr>
            <w:tcW w:w="2997" w:type="dxa"/>
          </w:tcPr>
          <w:p w:rsidR="00F25AD6" w:rsidRPr="00C83949" w:rsidRDefault="00F25AD6" w:rsidP="00F8396C">
            <w:r w:rsidRPr="003E3EA5">
              <w:t xml:space="preserve">Competitors: </w:t>
            </w:r>
            <w:proofErr w:type="spellStart"/>
            <w:r w:rsidRPr="003E3EA5">
              <w:t>Galperti</w:t>
            </w:r>
            <w:proofErr w:type="spellEnd"/>
            <w:r w:rsidRPr="003E3EA5">
              <w:t xml:space="preserve"> (Italy), </w:t>
            </w:r>
            <w:proofErr w:type="spellStart"/>
            <w:r w:rsidRPr="003E3EA5">
              <w:t>Ulma</w:t>
            </w:r>
            <w:proofErr w:type="spellEnd"/>
            <w:r w:rsidRPr="003E3EA5">
              <w:t xml:space="preserve"> (Spain), China</w:t>
            </w:r>
          </w:p>
        </w:tc>
      </w:tr>
      <w:tr w:rsidR="00F25AD6" w:rsidRPr="00C83949" w:rsidTr="00F8396C">
        <w:tc>
          <w:tcPr>
            <w:tcW w:w="562" w:type="dxa"/>
          </w:tcPr>
          <w:p w:rsidR="00F25AD6" w:rsidRPr="00C83949" w:rsidRDefault="00F25AD6" w:rsidP="00F8396C">
            <w:r>
              <w:t>7</w:t>
            </w:r>
          </w:p>
        </w:tc>
        <w:tc>
          <w:tcPr>
            <w:tcW w:w="1843" w:type="dxa"/>
          </w:tcPr>
          <w:p w:rsidR="00F25AD6" w:rsidRPr="00C83949" w:rsidRDefault="00F25AD6" w:rsidP="00F8396C">
            <w:r w:rsidRPr="00C83949">
              <w:t>GS BOLT Co. Ltd.</w:t>
            </w:r>
          </w:p>
        </w:tc>
        <w:tc>
          <w:tcPr>
            <w:tcW w:w="2268" w:type="dxa"/>
          </w:tcPr>
          <w:p w:rsidR="00F25AD6" w:rsidRPr="00C83949" w:rsidRDefault="00F339FF" w:rsidP="00F8396C">
            <w:hyperlink r:id="rId10" w:history="1">
              <w:r w:rsidR="00F25AD6" w:rsidRPr="00C83949">
                <w:rPr>
                  <w:rStyle w:val="Hyperlink"/>
                </w:rPr>
                <w:t>www.gsbolt.com</w:t>
              </w:r>
            </w:hyperlink>
          </w:p>
          <w:p w:rsidR="00F25AD6" w:rsidRPr="00C83949" w:rsidRDefault="00F25AD6" w:rsidP="00F8396C"/>
        </w:tc>
        <w:tc>
          <w:tcPr>
            <w:tcW w:w="2835" w:type="dxa"/>
          </w:tcPr>
          <w:p w:rsidR="00F25AD6" w:rsidRPr="00C83949" w:rsidRDefault="00F25AD6" w:rsidP="00F8396C">
            <w:r w:rsidRPr="00C83949">
              <w:t xml:space="preserve"> Stud bolts, hex bolt, anchor bolt, eye bolt, cap screw bolt, u-bolt, nut</w:t>
            </w:r>
            <w:proofErr w:type="gramStart"/>
            <w:r w:rsidRPr="00C83949">
              <w:t>,…</w:t>
            </w:r>
            <w:proofErr w:type="gramEnd"/>
          </w:p>
        </w:tc>
        <w:tc>
          <w:tcPr>
            <w:tcW w:w="2997" w:type="dxa"/>
          </w:tcPr>
          <w:p w:rsidR="00F25AD6" w:rsidRPr="00C83949" w:rsidRDefault="00F25AD6" w:rsidP="00F8396C"/>
        </w:tc>
      </w:tr>
      <w:tr w:rsidR="00F25AD6" w:rsidRPr="003E3EA5" w:rsidTr="00F8396C">
        <w:tc>
          <w:tcPr>
            <w:tcW w:w="562" w:type="dxa"/>
          </w:tcPr>
          <w:p w:rsidR="00F25AD6" w:rsidRPr="003E3EA5" w:rsidRDefault="00F25AD6" w:rsidP="00F25AD6">
            <w:r w:rsidRPr="003E3EA5">
              <w:t>8</w:t>
            </w:r>
          </w:p>
        </w:tc>
        <w:tc>
          <w:tcPr>
            <w:tcW w:w="1843" w:type="dxa"/>
          </w:tcPr>
          <w:p w:rsidR="00F25AD6" w:rsidRPr="003E3EA5" w:rsidRDefault="00F25AD6" w:rsidP="00F8396C">
            <w:r w:rsidRPr="003E3EA5">
              <w:t>NARA Corporation</w:t>
            </w:r>
          </w:p>
        </w:tc>
        <w:tc>
          <w:tcPr>
            <w:tcW w:w="2268" w:type="dxa"/>
          </w:tcPr>
          <w:p w:rsidR="00F25AD6" w:rsidRPr="003E3EA5" w:rsidRDefault="00F339FF" w:rsidP="00F8396C">
            <w:hyperlink r:id="rId11" w:history="1">
              <w:r w:rsidR="00F25AD6" w:rsidRPr="003E3EA5">
                <w:rPr>
                  <w:rStyle w:val="Hyperlink"/>
                </w:rPr>
                <w:t>www.naracorp.com</w:t>
              </w:r>
            </w:hyperlink>
          </w:p>
        </w:tc>
        <w:tc>
          <w:tcPr>
            <w:tcW w:w="2835" w:type="dxa"/>
          </w:tcPr>
          <w:p w:rsidR="00F25AD6" w:rsidRPr="003E3EA5" w:rsidRDefault="00F25AD6" w:rsidP="00F8396C">
            <w:r w:rsidRPr="003E3EA5">
              <w:t>Fluid coupling, flexible coupling, cam shaft coupling (marine engine), micro coupling (automation)</w:t>
            </w:r>
          </w:p>
        </w:tc>
        <w:tc>
          <w:tcPr>
            <w:tcW w:w="2997" w:type="dxa"/>
          </w:tcPr>
          <w:p w:rsidR="00F25AD6" w:rsidRPr="003E3EA5" w:rsidRDefault="00F25AD6" w:rsidP="00F8396C">
            <w:r w:rsidRPr="003E3EA5">
              <w:t xml:space="preserve">Competitors: VOITH (Germany), </w:t>
            </w:r>
            <w:proofErr w:type="spellStart"/>
            <w:r w:rsidRPr="003E3EA5">
              <w:t>Transfluid</w:t>
            </w:r>
            <w:proofErr w:type="spellEnd"/>
            <w:r w:rsidRPr="003E3EA5">
              <w:t xml:space="preserve"> (Italy)</w:t>
            </w:r>
          </w:p>
        </w:tc>
      </w:tr>
      <w:tr w:rsidR="00F25AD6" w:rsidRPr="003E3EA5" w:rsidTr="00F8396C">
        <w:tc>
          <w:tcPr>
            <w:tcW w:w="562" w:type="dxa"/>
          </w:tcPr>
          <w:p w:rsidR="00F25AD6" w:rsidRPr="003E3EA5" w:rsidRDefault="00F25AD6" w:rsidP="00F8396C">
            <w:r w:rsidRPr="003E3EA5">
              <w:t>9</w:t>
            </w:r>
          </w:p>
        </w:tc>
        <w:tc>
          <w:tcPr>
            <w:tcW w:w="1843" w:type="dxa"/>
          </w:tcPr>
          <w:p w:rsidR="00F25AD6" w:rsidRPr="003E3EA5" w:rsidRDefault="00F25AD6" w:rsidP="00F8396C">
            <w:r w:rsidRPr="003E3EA5">
              <w:t>YOUNGDO Co. Ltd.</w:t>
            </w:r>
          </w:p>
        </w:tc>
        <w:tc>
          <w:tcPr>
            <w:tcW w:w="2268" w:type="dxa"/>
          </w:tcPr>
          <w:p w:rsidR="00F25AD6" w:rsidRPr="003E3EA5" w:rsidRDefault="00F339FF" w:rsidP="00F8396C">
            <w:hyperlink r:id="rId12" w:history="1">
              <w:r w:rsidR="00F25AD6" w:rsidRPr="003E3EA5">
                <w:rPr>
                  <w:rStyle w:val="Hyperlink"/>
                </w:rPr>
                <w:t>www.youngdovalve.com</w:t>
              </w:r>
            </w:hyperlink>
          </w:p>
        </w:tc>
        <w:tc>
          <w:tcPr>
            <w:tcW w:w="2835" w:type="dxa"/>
          </w:tcPr>
          <w:p w:rsidR="00F25AD6" w:rsidRPr="003E3EA5" w:rsidRDefault="00F25AD6" w:rsidP="00F8396C">
            <w:r w:rsidRPr="003E3EA5">
              <w:t>Natural gas cylinder valves, LPG valves, High pressure gas valves, medical valves, fire extinguisher valves, cryogenic valves, CNG valves</w:t>
            </w:r>
            <w:proofErr w:type="gramStart"/>
            <w:r w:rsidRPr="003E3EA5">
              <w:t>,…</w:t>
            </w:r>
            <w:proofErr w:type="gramEnd"/>
          </w:p>
        </w:tc>
        <w:tc>
          <w:tcPr>
            <w:tcW w:w="2997" w:type="dxa"/>
          </w:tcPr>
          <w:p w:rsidR="00F25AD6" w:rsidRPr="003E3EA5" w:rsidRDefault="00F25AD6" w:rsidP="00F8396C">
            <w:r w:rsidRPr="003E3EA5">
              <w:t>Competitors: OMB (Italy), EMER (Italy), ROTAREX (Luxembourg), CAVAGNA (Italy), SHERWOOD (USA), VTI (India), DAITO (Japan)</w:t>
            </w:r>
          </w:p>
        </w:tc>
      </w:tr>
      <w:tr w:rsidR="00F25AD6" w:rsidTr="00F8396C">
        <w:tc>
          <w:tcPr>
            <w:tcW w:w="562" w:type="dxa"/>
          </w:tcPr>
          <w:p w:rsidR="00F25AD6" w:rsidRPr="003E3EA5" w:rsidRDefault="00F25AD6" w:rsidP="00F8396C">
            <w:r w:rsidRPr="003E3EA5">
              <w:t>10</w:t>
            </w:r>
          </w:p>
        </w:tc>
        <w:tc>
          <w:tcPr>
            <w:tcW w:w="1843" w:type="dxa"/>
          </w:tcPr>
          <w:p w:rsidR="00F25AD6" w:rsidRPr="003E3EA5" w:rsidRDefault="00F25AD6" w:rsidP="00F8396C">
            <w:r w:rsidRPr="003E3EA5">
              <w:t>Sam Young Fittings Co. Ltd.</w:t>
            </w:r>
          </w:p>
        </w:tc>
        <w:tc>
          <w:tcPr>
            <w:tcW w:w="2268" w:type="dxa"/>
          </w:tcPr>
          <w:p w:rsidR="00F25AD6" w:rsidRPr="003E3EA5" w:rsidRDefault="00F339FF" w:rsidP="00F8396C">
            <w:hyperlink r:id="rId13" w:history="1">
              <w:r w:rsidR="00F25AD6" w:rsidRPr="003E3EA5">
                <w:rPr>
                  <w:rStyle w:val="Hyperlink"/>
                </w:rPr>
                <w:t>www.syf30.co.kr</w:t>
              </w:r>
            </w:hyperlink>
          </w:p>
        </w:tc>
        <w:tc>
          <w:tcPr>
            <w:tcW w:w="2835" w:type="dxa"/>
          </w:tcPr>
          <w:p w:rsidR="00F25AD6" w:rsidRPr="003E3EA5" w:rsidRDefault="00F25AD6" w:rsidP="00F8396C">
            <w:r w:rsidRPr="003E3EA5">
              <w:t>Forged fittings for high pressure, flange &amp; sleeve for power plants, petrochemical, oil &amp; gas</w:t>
            </w:r>
            <w:proofErr w:type="gramStart"/>
            <w:r w:rsidRPr="003E3EA5">
              <w:t>,…</w:t>
            </w:r>
            <w:proofErr w:type="gramEnd"/>
          </w:p>
        </w:tc>
        <w:tc>
          <w:tcPr>
            <w:tcW w:w="2997" w:type="dxa"/>
          </w:tcPr>
          <w:p w:rsidR="00F25AD6" w:rsidRDefault="00F25AD6" w:rsidP="00F8396C">
            <w:r w:rsidRPr="003E3EA5">
              <w:t>Competitors: Bonney Forged (USA), Mega (Italy)</w:t>
            </w:r>
            <w:bookmarkStart w:id="0" w:name="_GoBack"/>
            <w:bookmarkEnd w:id="0"/>
          </w:p>
        </w:tc>
      </w:tr>
    </w:tbl>
    <w:p w:rsidR="00F25AD6" w:rsidRDefault="00F25AD6" w:rsidP="00F25AD6"/>
    <w:sectPr w:rsidR="00F25AD6" w:rsidSect="00F339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AD6"/>
    <w:rsid w:val="002C0CA6"/>
    <w:rsid w:val="003E3EA5"/>
    <w:rsid w:val="003F24B2"/>
    <w:rsid w:val="007B1C04"/>
    <w:rsid w:val="007B70F7"/>
    <w:rsid w:val="00DF30E0"/>
    <w:rsid w:val="00E30E13"/>
    <w:rsid w:val="00EE476E"/>
    <w:rsid w:val="00F25AD6"/>
    <w:rsid w:val="00F3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F25A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korea.com" TargetMode="External"/><Relationship Id="rId13" Type="http://schemas.openxmlformats.org/officeDocument/2006/relationships/hyperlink" Target="http://www.syf30.co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sbong.com" TargetMode="External"/><Relationship Id="rId12" Type="http://schemas.openxmlformats.org/officeDocument/2006/relationships/hyperlink" Target="http://www.youngdoval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ng.kr" TargetMode="External"/><Relationship Id="rId11" Type="http://schemas.openxmlformats.org/officeDocument/2006/relationships/hyperlink" Target="http://www.naracorp.com" TargetMode="External"/><Relationship Id="rId5" Type="http://schemas.openxmlformats.org/officeDocument/2006/relationships/hyperlink" Target="http://www.koduct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sbolt.com" TargetMode="External"/><Relationship Id="rId4" Type="http://schemas.openxmlformats.org/officeDocument/2006/relationships/hyperlink" Target="http://www.servan.co.kr" TargetMode="External"/><Relationship Id="rId9" Type="http://schemas.openxmlformats.org/officeDocument/2006/relationships/hyperlink" Target="http://www.kvfe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1646</Characters>
  <Application>Microsoft Office Word</Application>
  <DocSecurity>0</DocSecurity>
  <Lines>65</Lines>
  <Paragraphs>37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Yonat Keren - Chamber of Commerce</cp:lastModifiedBy>
  <cp:revision>2</cp:revision>
  <dcterms:created xsi:type="dcterms:W3CDTF">2016-03-03T12:29:00Z</dcterms:created>
  <dcterms:modified xsi:type="dcterms:W3CDTF">2016-03-03T12:29:00Z</dcterms:modified>
</cp:coreProperties>
</file>