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F7" w:rsidRPr="00980BAC" w:rsidRDefault="004F3FF7" w:rsidP="004F3FF7">
      <w:pPr>
        <w:jc w:val="center"/>
        <w:rPr>
          <w:rFonts w:ascii="Tahoma" w:hAnsi="Tahoma" w:cs="Tahoma" w:hint="cs"/>
          <w:b/>
          <w:bCs/>
          <w:sz w:val="36"/>
          <w:szCs w:val="36"/>
          <w:u w:val="single"/>
          <w:rtl/>
        </w:rPr>
      </w:pPr>
      <w:r w:rsidRPr="00980BAC">
        <w:rPr>
          <w:rFonts w:ascii="Tahoma" w:hAnsi="Tahoma" w:cs="Tahoma" w:hint="cs"/>
          <w:b/>
          <w:bCs/>
          <w:sz w:val="36"/>
          <w:szCs w:val="36"/>
          <w:u w:val="single"/>
          <w:rtl/>
        </w:rPr>
        <w:t>נספחים:</w:t>
      </w:r>
    </w:p>
    <w:p w:rsidR="004F3FF7" w:rsidRDefault="004F3FF7" w:rsidP="004F3FF7">
      <w:pPr>
        <w:rPr>
          <w:rFonts w:cs="David"/>
          <w:b/>
          <w:bCs/>
          <w:sz w:val="30"/>
          <w:szCs w:val="30"/>
          <w:rtl/>
        </w:rPr>
      </w:pPr>
    </w:p>
    <w:p w:rsidR="004F3FF7" w:rsidRPr="00980BAC" w:rsidRDefault="004F3FF7" w:rsidP="004F3FF7">
      <w:pPr>
        <w:rPr>
          <w:rFonts w:cs="David" w:hint="cs"/>
          <w:b/>
          <w:bCs/>
          <w:sz w:val="28"/>
          <w:szCs w:val="28"/>
          <w:u w:val="single"/>
          <w:rtl/>
        </w:rPr>
      </w:pPr>
      <w:r w:rsidRPr="00980BAC">
        <w:rPr>
          <w:rFonts w:cs="David" w:hint="cs"/>
          <w:b/>
          <w:bCs/>
          <w:sz w:val="28"/>
          <w:szCs w:val="28"/>
          <w:u w:val="single"/>
          <w:rtl/>
        </w:rPr>
        <w:t>מדגם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של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פרויקטים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בקבוצות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רכישה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לקראת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אכלוס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-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לעומת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מחירי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שוק</w:t>
      </w:r>
    </w:p>
    <w:tbl>
      <w:tblPr>
        <w:bidiVisual/>
        <w:tblW w:w="11060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737"/>
        <w:gridCol w:w="1848"/>
        <w:gridCol w:w="1834"/>
        <w:gridCol w:w="1842"/>
        <w:gridCol w:w="1842"/>
      </w:tblGrid>
      <w:tr w:rsidR="004F3FF7" w:rsidRPr="00980BAC" w:rsidTr="00C12149">
        <w:trPr>
          <w:trHeight w:val="407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שם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מארגן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קבוצת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רכישה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שם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פרויקט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מיקום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מס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'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דירות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jc w:val="center"/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מחיר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סופי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 - 4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חדרים (מ' ₪)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מחיר</w:t>
            </w:r>
            <w:r w:rsidRPr="00980BAC">
              <w:rPr>
                <w:rFonts w:ascii="Tahoma" w:hAnsi="Tahoma"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שוק (מ' ₪)</w:t>
            </w:r>
          </w:p>
        </w:tc>
      </w:tr>
      <w:tr w:rsidR="004F3FF7" w:rsidRPr="00980BAC" w:rsidTr="00C12149">
        <w:trPr>
          <w:trHeight w:val="459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מינהל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מגורים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ישראל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"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פסגת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נחלים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>"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פתח-תקווה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140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1.03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1.45</w:t>
            </w:r>
          </w:p>
        </w:tc>
      </w:tr>
      <w:tr w:rsidR="004F3FF7" w:rsidRPr="00980BAC" w:rsidTr="00C12149">
        <w:trPr>
          <w:trHeight w:val="409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אילה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אגם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"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פסגת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אונו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>"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קריית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אונו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92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1.4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2</w:t>
            </w:r>
          </w:p>
        </w:tc>
      </w:tr>
      <w:tr w:rsidR="004F3FF7" w:rsidRPr="00980BAC" w:rsidTr="00C12149">
        <w:trPr>
          <w:trHeight w:val="398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מקימים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בר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גיורא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פתח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תקווה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10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*1.8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2.7</w:t>
            </w:r>
          </w:p>
        </w:tc>
      </w:tr>
      <w:tr w:rsidR="004F3FF7" w:rsidRPr="00980BAC" w:rsidTr="00C12149">
        <w:trPr>
          <w:trHeight w:val="398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proofErr w:type="spellStart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ארביב</w:t>
            </w:r>
            <w:proofErr w:type="spellEnd"/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proofErr w:type="spellStart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פנדגיר</w:t>
            </w:r>
            <w:proofErr w:type="spellEnd"/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נופים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אשקלון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68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0.970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1.250</w:t>
            </w:r>
          </w:p>
        </w:tc>
      </w:tr>
      <w:tr w:rsidR="004F3FF7" w:rsidRPr="00980BAC" w:rsidTr="00C12149">
        <w:trPr>
          <w:trHeight w:val="450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קבוצת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/>
                <w:sz w:val="26"/>
                <w:szCs w:val="26"/>
              </w:rPr>
              <w:t>KM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</w:rPr>
              <w:t xml:space="preserve">KM 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בירוקה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כפר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סבא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55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1.2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1.7</w:t>
            </w:r>
          </w:p>
        </w:tc>
      </w:tr>
      <w:tr w:rsidR="004F3FF7" w:rsidRPr="00980BAC" w:rsidTr="00C12149">
        <w:trPr>
          <w:trHeight w:val="245"/>
        </w:trPr>
        <w:tc>
          <w:tcPr>
            <w:tcW w:w="1957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קבוצת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/>
                <w:sz w:val="26"/>
                <w:szCs w:val="26"/>
              </w:rPr>
              <w:t>KM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 xml:space="preserve"> </w:t>
            </w:r>
          </w:p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זרובבל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הרצלייה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33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1.6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2.1</w:t>
            </w:r>
          </w:p>
        </w:tc>
      </w:tr>
      <w:tr w:rsidR="004F3FF7" w:rsidRPr="00980BAC" w:rsidTr="00C12149">
        <w:trPr>
          <w:trHeight w:val="409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באמונה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-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עמותה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נאות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חנן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חריש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744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כ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>-700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850</w:t>
            </w:r>
          </w:p>
        </w:tc>
      </w:tr>
      <w:tr w:rsidR="004F3FF7" w:rsidRPr="00980BAC" w:rsidTr="00C12149">
        <w:trPr>
          <w:trHeight w:val="418"/>
        </w:trPr>
        <w:tc>
          <w:tcPr>
            <w:tcW w:w="195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באמונה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-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עמותה</w:t>
            </w:r>
          </w:p>
        </w:tc>
        <w:tc>
          <w:tcPr>
            <w:tcW w:w="1737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ירוק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 xml:space="preserve"> </w:t>
            </w: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באריאל</w:t>
            </w:r>
          </w:p>
        </w:tc>
        <w:tc>
          <w:tcPr>
            <w:tcW w:w="1848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אריאל</w:t>
            </w:r>
          </w:p>
        </w:tc>
        <w:tc>
          <w:tcPr>
            <w:tcW w:w="1834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32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כ</w:t>
            </w:r>
            <w:r w:rsidRPr="00980BAC">
              <w:rPr>
                <w:rFonts w:ascii="Tahoma" w:hAnsi="Tahoma" w:cs="David"/>
                <w:sz w:val="26"/>
                <w:szCs w:val="26"/>
                <w:rtl/>
              </w:rPr>
              <w:t>-780</w:t>
            </w:r>
          </w:p>
        </w:tc>
        <w:tc>
          <w:tcPr>
            <w:tcW w:w="1842" w:type="dxa"/>
          </w:tcPr>
          <w:p w:rsidR="004F3FF7" w:rsidRPr="00980BAC" w:rsidRDefault="004F3FF7" w:rsidP="00C12149">
            <w:pPr>
              <w:spacing w:after="200" w:line="276" w:lineRule="auto"/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/>
                <w:sz w:val="26"/>
                <w:szCs w:val="26"/>
                <w:rtl/>
              </w:rPr>
              <w:t>900</w:t>
            </w:r>
          </w:p>
        </w:tc>
      </w:tr>
    </w:tbl>
    <w:p w:rsidR="004F3FF7" w:rsidRPr="00980BAC" w:rsidRDefault="004F3FF7" w:rsidP="004F3FF7">
      <w:pPr>
        <w:ind w:left="-1333"/>
        <w:rPr>
          <w:rFonts w:cs="David"/>
          <w:sz w:val="26"/>
          <w:szCs w:val="26"/>
        </w:rPr>
      </w:pPr>
      <w:r w:rsidRPr="00980BAC">
        <w:rPr>
          <w:rFonts w:cs="David"/>
          <w:sz w:val="26"/>
          <w:szCs w:val="26"/>
          <w:rtl/>
        </w:rPr>
        <w:t>*</w:t>
      </w:r>
      <w:r w:rsidRPr="00980BAC">
        <w:rPr>
          <w:rFonts w:cs="David" w:hint="cs"/>
          <w:sz w:val="26"/>
          <w:szCs w:val="26"/>
          <w:rtl/>
        </w:rPr>
        <w:t>צמודי</w:t>
      </w:r>
      <w:r w:rsidRPr="00980BAC">
        <w:rPr>
          <w:rFonts w:cs="David"/>
          <w:sz w:val="26"/>
          <w:szCs w:val="26"/>
          <w:rtl/>
        </w:rPr>
        <w:t xml:space="preserve"> </w:t>
      </w:r>
      <w:r w:rsidRPr="00980BAC">
        <w:rPr>
          <w:rFonts w:cs="David" w:hint="cs"/>
          <w:sz w:val="26"/>
          <w:szCs w:val="26"/>
          <w:rtl/>
        </w:rPr>
        <w:t>קרקע</w:t>
      </w:r>
    </w:p>
    <w:p w:rsidR="004F3FF7" w:rsidRDefault="004F3FF7" w:rsidP="004F3FF7">
      <w:pPr>
        <w:rPr>
          <w:rFonts w:cs="David" w:hint="cs"/>
          <w:b/>
          <w:bCs/>
          <w:sz w:val="26"/>
          <w:szCs w:val="26"/>
          <w:u w:val="single"/>
          <w:rtl/>
        </w:rPr>
      </w:pPr>
    </w:p>
    <w:p w:rsidR="004F3FF7" w:rsidRDefault="004F3FF7" w:rsidP="004F3FF7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4F3FF7" w:rsidRPr="00B7292B" w:rsidRDefault="004F3FF7" w:rsidP="004F3FF7">
      <w:pPr>
        <w:rPr>
          <w:rFonts w:cs="David"/>
          <w:b/>
          <w:bCs/>
          <w:sz w:val="26"/>
          <w:szCs w:val="26"/>
          <w:u w:val="single"/>
          <w:rtl/>
        </w:rPr>
      </w:pPr>
      <w:r w:rsidRPr="00980BAC">
        <w:rPr>
          <w:rFonts w:cs="David" w:hint="cs"/>
          <w:b/>
          <w:bCs/>
          <w:sz w:val="28"/>
          <w:szCs w:val="28"/>
          <w:u w:val="single"/>
          <w:rtl/>
        </w:rPr>
        <w:t>מדגם רכישת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קרקעות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ממנהל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מקרקעי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ישראל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: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קבלנים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למול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קבוצות</w:t>
      </w:r>
      <w:r w:rsidRPr="00980BAC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980BAC">
        <w:rPr>
          <w:rFonts w:cs="David" w:hint="cs"/>
          <w:b/>
          <w:bCs/>
          <w:sz w:val="28"/>
          <w:szCs w:val="28"/>
          <w:u w:val="single"/>
          <w:rtl/>
        </w:rPr>
        <w:t>רכישה</w:t>
      </w:r>
    </w:p>
    <w:tbl>
      <w:tblPr>
        <w:tblpPr w:leftFromText="180" w:rightFromText="180" w:vertAnchor="text" w:horzAnchor="margin" w:tblpXSpec="center" w:tblpY="134"/>
        <w:bidiVisual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1907"/>
        <w:gridCol w:w="1915"/>
        <w:gridCol w:w="2218"/>
        <w:gridCol w:w="1669"/>
      </w:tblGrid>
      <w:tr w:rsidR="004F3FF7" w:rsidRPr="00980BAC" w:rsidTr="00C12149">
        <w:trPr>
          <w:trHeight w:val="546"/>
        </w:trPr>
        <w:tc>
          <w:tcPr>
            <w:tcW w:w="1923" w:type="dxa"/>
          </w:tcPr>
          <w:p w:rsidR="004F3FF7" w:rsidRPr="00980BAC" w:rsidRDefault="004F3FF7" w:rsidP="00C12149">
            <w:pPr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מקום</w:t>
            </w:r>
          </w:p>
        </w:tc>
        <w:tc>
          <w:tcPr>
            <w:tcW w:w="1907" w:type="dxa"/>
          </w:tcPr>
          <w:p w:rsidR="004F3FF7" w:rsidRPr="00980BAC" w:rsidRDefault="004F3FF7" w:rsidP="00C12149">
            <w:pPr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פרטי מכרז לבנייה של:</w:t>
            </w:r>
          </w:p>
        </w:tc>
        <w:tc>
          <w:tcPr>
            <w:tcW w:w="1915" w:type="dxa"/>
          </w:tcPr>
          <w:p w:rsidR="004F3FF7" w:rsidRPr="00980BAC" w:rsidRDefault="004F3FF7" w:rsidP="00C12149">
            <w:pPr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חברות נדל"ן</w:t>
            </w:r>
          </w:p>
        </w:tc>
        <w:tc>
          <w:tcPr>
            <w:tcW w:w="2218" w:type="dxa"/>
          </w:tcPr>
          <w:p w:rsidR="004F3FF7" w:rsidRPr="00980BAC" w:rsidRDefault="004F3FF7" w:rsidP="00C12149">
            <w:pPr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ק. רכישה/עמותות</w:t>
            </w:r>
          </w:p>
        </w:tc>
        <w:tc>
          <w:tcPr>
            <w:tcW w:w="1669" w:type="dxa"/>
          </w:tcPr>
          <w:p w:rsidR="004F3FF7" w:rsidRPr="00980BAC" w:rsidRDefault="004F3FF7" w:rsidP="00C12149">
            <w:pPr>
              <w:rPr>
                <w:rFonts w:ascii="Tahoma" w:hAnsi="Tahoma" w:cs="David"/>
                <w:b/>
                <w:bCs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b/>
                <w:bCs/>
                <w:sz w:val="26"/>
                <w:szCs w:val="26"/>
                <w:rtl/>
              </w:rPr>
              <w:t>פער</w:t>
            </w:r>
          </w:p>
        </w:tc>
      </w:tr>
      <w:tr w:rsidR="004F3FF7" w:rsidRPr="00980BAC" w:rsidTr="00C12149">
        <w:trPr>
          <w:trHeight w:val="547"/>
        </w:trPr>
        <w:tc>
          <w:tcPr>
            <w:tcW w:w="1923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רמת השרון - מאי 2014</w:t>
            </w:r>
          </w:p>
        </w:tc>
        <w:tc>
          <w:tcPr>
            <w:tcW w:w="1907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168 דירות</w:t>
            </w:r>
          </w:p>
        </w:tc>
        <w:tc>
          <w:tcPr>
            <w:tcW w:w="1915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 xml:space="preserve">רמי </w:t>
            </w:r>
            <w:proofErr w:type="spellStart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שבירו</w:t>
            </w:r>
            <w:proofErr w:type="spellEnd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: 725 א"ש ליחידה</w:t>
            </w:r>
          </w:p>
        </w:tc>
        <w:tc>
          <w:tcPr>
            <w:tcW w:w="2218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proofErr w:type="spellStart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הורביץ</w:t>
            </w:r>
            <w:proofErr w:type="spellEnd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 xml:space="preserve"> </w:t>
            </w:r>
            <w:proofErr w:type="spellStart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יוכלמן</w:t>
            </w:r>
            <w:proofErr w:type="spellEnd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: 690 אלף שקל</w:t>
            </w:r>
          </w:p>
        </w:tc>
        <w:tc>
          <w:tcPr>
            <w:tcW w:w="1669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9%</w:t>
            </w:r>
          </w:p>
        </w:tc>
      </w:tr>
      <w:tr w:rsidR="004F3FF7" w:rsidRPr="00980BAC" w:rsidTr="00C12149">
        <w:trPr>
          <w:trHeight w:val="806"/>
        </w:trPr>
        <w:tc>
          <w:tcPr>
            <w:tcW w:w="1923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באר שבע - מאי 2014</w:t>
            </w:r>
          </w:p>
        </w:tc>
        <w:tc>
          <w:tcPr>
            <w:tcW w:w="1907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150 דירות</w:t>
            </w:r>
          </w:p>
        </w:tc>
        <w:tc>
          <w:tcPr>
            <w:tcW w:w="1915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4 חב' נדלן: 264 א"ש ליחידה</w:t>
            </w:r>
          </w:p>
        </w:tc>
        <w:tc>
          <w:tcPr>
            <w:tcW w:w="2218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לא זכו</w:t>
            </w:r>
          </w:p>
        </w:tc>
        <w:tc>
          <w:tcPr>
            <w:tcW w:w="1669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55% - מ-2012</w:t>
            </w:r>
          </w:p>
        </w:tc>
      </w:tr>
      <w:tr w:rsidR="004F3FF7" w:rsidRPr="00980BAC" w:rsidTr="00C12149">
        <w:trPr>
          <w:trHeight w:val="819"/>
        </w:trPr>
        <w:tc>
          <w:tcPr>
            <w:tcW w:w="1923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כפר יונה - יוני 2014</w:t>
            </w:r>
          </w:p>
        </w:tc>
        <w:tc>
          <w:tcPr>
            <w:tcW w:w="1907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500 דירות</w:t>
            </w:r>
          </w:p>
        </w:tc>
        <w:tc>
          <w:tcPr>
            <w:tcW w:w="1915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3 חב' נדלן: 340 א"ש ליחידה</w:t>
            </w:r>
          </w:p>
        </w:tc>
        <w:tc>
          <w:tcPr>
            <w:tcW w:w="2218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לא זכו</w:t>
            </w:r>
          </w:p>
        </w:tc>
        <w:tc>
          <w:tcPr>
            <w:tcW w:w="1669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70% - מ- 2006</w:t>
            </w:r>
          </w:p>
        </w:tc>
      </w:tr>
      <w:tr w:rsidR="004F3FF7" w:rsidRPr="00980BAC" w:rsidTr="00C12149">
        <w:trPr>
          <w:trHeight w:val="819"/>
        </w:trPr>
        <w:tc>
          <w:tcPr>
            <w:tcW w:w="1923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נהרייה - מרס 2014</w:t>
            </w:r>
          </w:p>
        </w:tc>
        <w:tc>
          <w:tcPr>
            <w:tcW w:w="1907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 xml:space="preserve"> 96 דירות</w:t>
            </w:r>
          </w:p>
        </w:tc>
        <w:tc>
          <w:tcPr>
            <w:tcW w:w="1915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גרופית: 173 א"ש ליחידה</w:t>
            </w:r>
          </w:p>
        </w:tc>
        <w:tc>
          <w:tcPr>
            <w:tcW w:w="2218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נהרייה הצעירה: 138 אלף שקל לקרקע</w:t>
            </w:r>
          </w:p>
        </w:tc>
        <w:tc>
          <w:tcPr>
            <w:tcW w:w="1669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25%</w:t>
            </w:r>
          </w:p>
        </w:tc>
      </w:tr>
      <w:tr w:rsidR="004F3FF7" w:rsidRPr="00980BAC" w:rsidTr="00C12149">
        <w:trPr>
          <w:trHeight w:val="546"/>
        </w:trPr>
        <w:tc>
          <w:tcPr>
            <w:tcW w:w="1923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ביתר עלית - 2014</w:t>
            </w:r>
          </w:p>
        </w:tc>
        <w:tc>
          <w:tcPr>
            <w:tcW w:w="1907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 xml:space="preserve"> 60 דירות</w:t>
            </w:r>
          </w:p>
        </w:tc>
        <w:tc>
          <w:tcPr>
            <w:tcW w:w="1915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חיים זקן: 398 א"ש ליחידה</w:t>
            </w:r>
          </w:p>
        </w:tc>
        <w:tc>
          <w:tcPr>
            <w:tcW w:w="2218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 xml:space="preserve">קבוצת </w:t>
            </w:r>
            <w:proofErr w:type="spellStart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פרובר</w:t>
            </w:r>
            <w:proofErr w:type="spellEnd"/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:  352 א"ש ליחידה</w:t>
            </w:r>
          </w:p>
        </w:tc>
        <w:tc>
          <w:tcPr>
            <w:tcW w:w="1669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13%</w:t>
            </w:r>
          </w:p>
        </w:tc>
      </w:tr>
      <w:tr w:rsidR="004F3FF7" w:rsidRPr="00980BAC" w:rsidTr="00C12149">
        <w:trPr>
          <w:trHeight w:val="509"/>
        </w:trPr>
        <w:tc>
          <w:tcPr>
            <w:tcW w:w="1923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קריית מלאכי - ינואר 2014</w:t>
            </w:r>
          </w:p>
        </w:tc>
        <w:tc>
          <w:tcPr>
            <w:tcW w:w="1907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29-44 דירות</w:t>
            </w:r>
          </w:p>
        </w:tc>
        <w:tc>
          <w:tcPr>
            <w:tcW w:w="1915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י.ע.ו חברה לבנייה: 274 א"ש ליחידה</w:t>
            </w:r>
          </w:p>
        </w:tc>
        <w:tc>
          <w:tcPr>
            <w:tcW w:w="2218" w:type="dxa"/>
          </w:tcPr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עמותה לדיור בר השגה: 119 א"ש ליחידה</w:t>
            </w:r>
          </w:p>
        </w:tc>
        <w:tc>
          <w:tcPr>
            <w:tcW w:w="1669" w:type="dxa"/>
          </w:tcPr>
          <w:p w:rsidR="004F3FF7" w:rsidRDefault="004F3FF7" w:rsidP="00C12149">
            <w:pPr>
              <w:rPr>
                <w:rFonts w:ascii="Tahoma" w:hAnsi="Tahoma" w:cs="David" w:hint="cs"/>
                <w:sz w:val="26"/>
                <w:szCs w:val="26"/>
                <w:rtl/>
              </w:rPr>
            </w:pPr>
            <w:r w:rsidRPr="00980BAC">
              <w:rPr>
                <w:rFonts w:ascii="Tahoma" w:hAnsi="Tahoma" w:cs="David" w:hint="cs"/>
                <w:sz w:val="26"/>
                <w:szCs w:val="26"/>
                <w:rtl/>
              </w:rPr>
              <w:t>כ-120%</w:t>
            </w:r>
          </w:p>
          <w:p w:rsidR="004F3FF7" w:rsidRPr="00980BAC" w:rsidRDefault="004F3FF7" w:rsidP="00C12149">
            <w:pPr>
              <w:rPr>
                <w:rFonts w:ascii="Tahoma" w:hAnsi="Tahoma" w:cs="David"/>
                <w:sz w:val="26"/>
                <w:szCs w:val="26"/>
                <w:rtl/>
              </w:rPr>
            </w:pPr>
          </w:p>
        </w:tc>
      </w:tr>
    </w:tbl>
    <w:p w:rsidR="004F3FF7" w:rsidRDefault="004F3FF7" w:rsidP="004F3FF7">
      <w:pPr>
        <w:rPr>
          <w:rFonts w:cs="David"/>
          <w:sz w:val="30"/>
          <w:szCs w:val="30"/>
          <w:rtl/>
        </w:rPr>
      </w:pPr>
    </w:p>
    <w:p w:rsidR="00114EB2" w:rsidRDefault="00114EB2"/>
    <w:sectPr w:rsidR="00114EB2" w:rsidSect="00F82226">
      <w:headerReference w:type="default" r:id="rId6"/>
      <w:pgSz w:w="11906" w:h="16838"/>
      <w:pgMar w:top="1440" w:right="1800" w:bottom="1440" w:left="1800" w:header="1077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C2" w:rsidRDefault="009D38C2" w:rsidP="004F3FF7">
      <w:r>
        <w:separator/>
      </w:r>
    </w:p>
  </w:endnote>
  <w:endnote w:type="continuationSeparator" w:id="0">
    <w:p w:rsidR="009D38C2" w:rsidRDefault="009D38C2" w:rsidP="004F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C2" w:rsidRDefault="009D38C2" w:rsidP="004F3FF7">
      <w:r>
        <w:separator/>
      </w:r>
    </w:p>
  </w:footnote>
  <w:footnote w:type="continuationSeparator" w:id="0">
    <w:p w:rsidR="009D38C2" w:rsidRDefault="009D38C2" w:rsidP="004F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B" w:rsidRPr="00A711B9" w:rsidRDefault="009D38C2" w:rsidP="004F3FF7">
    <w:pPr>
      <w:pStyle w:val="a3"/>
      <w:tabs>
        <w:tab w:val="clear" w:pos="4153"/>
        <w:tab w:val="center" w:pos="4958"/>
        <w:tab w:val="left" w:pos="7320"/>
      </w:tabs>
      <w:rPr>
        <w:rFonts w:ascii="Calibri" w:eastAsia="Calibri" w:hAnsi="Calibri" w:cs="Arial" w:hint="cs"/>
        <w:sz w:val="22"/>
        <w:szCs w:val="22"/>
        <w:rtl/>
      </w:rPr>
    </w:pPr>
    <w:r w:rsidRPr="00A711B9">
      <w:rPr>
        <w:rFonts w:ascii="Calibri" w:eastAsia="Calibri" w:hAnsi="Calibri" w:cs="Arial"/>
        <w:sz w:val="22"/>
        <w:szCs w:val="22"/>
      </w:rPr>
      <w:tab/>
    </w:r>
  </w:p>
  <w:p w:rsidR="00B7292B" w:rsidRDefault="009D38C2" w:rsidP="004F3FF7">
    <w:pPr>
      <w:tabs>
        <w:tab w:val="left" w:pos="2279"/>
      </w:tabs>
      <w:spacing w:after="200" w:line="276" w:lineRule="auto"/>
      <w:rPr>
        <w:rFonts w:ascii="Calibri" w:eastAsia="Calibri" w:hAnsi="Calibri" w:cs="Arial" w:hint="cs"/>
        <w:color w:val="333399"/>
        <w:sz w:val="30"/>
        <w:szCs w:val="30"/>
        <w:rtl/>
      </w:rPr>
    </w:pPr>
    <w:r w:rsidRPr="00A711B9">
      <w:rPr>
        <w:rFonts w:ascii="Calibri" w:eastAsia="Calibri" w:hAnsi="Calibri" w:cs="Arial"/>
        <w:color w:val="333399"/>
        <w:sz w:val="30"/>
        <w:szCs w:val="30"/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3FF7"/>
    <w:rsid w:val="00114EB2"/>
    <w:rsid w:val="004F3FF7"/>
    <w:rsid w:val="009D38C2"/>
    <w:rsid w:val="00F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FF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4F3F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F3FF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4F3F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tamarb</dc:creator>
  <cp:lastModifiedBy>tamarb</cp:lastModifiedBy>
  <cp:revision>1</cp:revision>
  <dcterms:created xsi:type="dcterms:W3CDTF">2014-07-07T09:23:00Z</dcterms:created>
  <dcterms:modified xsi:type="dcterms:W3CDTF">2014-07-07T09:25:00Z</dcterms:modified>
</cp:coreProperties>
</file>